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2CC" w:rsidRDefault="002C3CA3" w:rsidP="00871D52">
      <w:pPr>
        <w:tabs>
          <w:tab w:val="left" w:pos="1365"/>
          <w:tab w:val="center" w:pos="7200"/>
        </w:tabs>
        <w:rPr>
          <w:rFonts w:ascii="Arial" w:eastAsia="Times New Roman" w:hAnsi="Arial" w:cs="Arial"/>
          <w:b/>
          <w:bCs/>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Times New Roman" w:hAnsi="Arial" w:cs="Arial"/>
          <w:b/>
          <w:bCs/>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871D52">
        <w:rPr>
          <w:rFonts w:ascii="Arial" w:eastAsia="Times New Roman" w:hAnsi="Arial" w:cs="Arial"/>
          <w:b/>
          <w:bCs/>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rsidR="008B71F9" w:rsidRDefault="008B71F9" w:rsidP="008B71F9">
      <w:pPr>
        <w:tabs>
          <w:tab w:val="left" w:pos="1365"/>
          <w:tab w:val="center" w:pos="7200"/>
        </w:tabs>
        <w:jc w:val="center"/>
        <w:rPr>
          <w:rFonts w:ascii="Arial" w:eastAsia="Times New Roman" w:hAnsi="Arial" w:cs="Arial"/>
          <w:b/>
          <w:bCs/>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Times New Roman" w:hAnsi="Arial" w:cs="Arial"/>
          <w:b/>
          <w:bCs/>
          <w:noProof/>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65F13E89">
            <wp:extent cx="6859270" cy="12031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9270" cy="12031980"/>
                    </a:xfrm>
                    <a:prstGeom prst="rect">
                      <a:avLst/>
                    </a:prstGeom>
                    <a:noFill/>
                  </pic:spPr>
                </pic:pic>
              </a:graphicData>
            </a:graphic>
          </wp:inline>
        </w:drawing>
      </w:r>
    </w:p>
    <w:p w:rsidR="008B71F9" w:rsidRDefault="008B71F9" w:rsidP="00871D52">
      <w:pPr>
        <w:tabs>
          <w:tab w:val="left" w:pos="1365"/>
          <w:tab w:val="center" w:pos="7200"/>
        </w:tabs>
        <w:rPr>
          <w:rFonts w:ascii="Arial" w:eastAsia="Times New Roman" w:hAnsi="Arial" w:cs="Arial"/>
          <w:b/>
          <w:bCs/>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71D52" w:rsidRDefault="00871D52" w:rsidP="00871D52">
      <w:pPr>
        <w:tabs>
          <w:tab w:val="left" w:pos="1365"/>
          <w:tab w:val="center" w:pos="7200"/>
        </w:tabs>
        <w:rPr>
          <w:rFonts w:ascii="Arial" w:eastAsia="Times New Roman" w:hAnsi="Arial" w:cs="Arial"/>
          <w:color w:val="555555"/>
          <w:sz w:val="28"/>
          <w:szCs w:val="24"/>
        </w:rPr>
      </w:pPr>
    </w:p>
    <w:p w:rsidR="002C3CA3" w:rsidRDefault="003A215E" w:rsidP="002C3CA3">
      <w:pPr>
        <w:shd w:val="clear" w:color="auto" w:fill="FFF7DD"/>
        <w:spacing w:after="480" w:line="240" w:lineRule="auto"/>
        <w:jc w:val="center"/>
        <w:outlineLvl w:val="0"/>
        <w:rPr>
          <w:rFonts w:ascii="Arial" w:eastAsia="Times New Roman" w:hAnsi="Arial" w:cs="Arial"/>
          <w:b/>
          <w:bCs/>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01303">
        <w:rPr>
          <w:i/>
          <w:noProof/>
        </w:rPr>
        <w:lastRenderedPageBreak/>
        <mc:AlternateContent>
          <mc:Choice Requires="wps">
            <w:drawing>
              <wp:anchor distT="0" distB="0" distL="114300" distR="114300" simplePos="0" relativeHeight="251664384" behindDoc="0" locked="0" layoutInCell="1" allowOverlap="1" wp14:anchorId="220B109A" wp14:editId="1D88AC41">
                <wp:simplePos x="0" y="0"/>
                <wp:positionH relativeFrom="column">
                  <wp:posOffset>0</wp:posOffset>
                </wp:positionH>
                <wp:positionV relativeFrom="paragraph">
                  <wp:posOffset>0</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C3CA3" w:rsidRDefault="002C3CA3" w:rsidP="002C3CA3">
                            <w:pPr>
                              <w:shd w:val="clear" w:color="auto" w:fill="FFF7DD"/>
                              <w:spacing w:after="480" w:line="240" w:lineRule="auto"/>
                              <w:jc w:val="center"/>
                              <w:outlineLvl w:val="0"/>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C3CA3" w:rsidRDefault="002C3CA3" w:rsidP="002C3CA3">
                            <w:pPr>
                              <w:shd w:val="clear" w:color="auto" w:fill="FFF7DD"/>
                              <w:spacing w:after="480" w:line="240" w:lineRule="auto"/>
                              <w:jc w:val="center"/>
                              <w:outlineLvl w:val="0"/>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02C76">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Contractors and </w:t>
                            </w:r>
                          </w:p>
                          <w:p w:rsidR="002C3CA3" w:rsidRDefault="002C3CA3" w:rsidP="002C3CA3">
                            <w:pPr>
                              <w:shd w:val="clear" w:color="auto" w:fill="FFF7DD"/>
                              <w:spacing w:after="480" w:line="240" w:lineRule="auto"/>
                              <w:jc w:val="center"/>
                              <w:outlineLvl w:val="0"/>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02C76">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Permits</w:t>
                            </w:r>
                          </w:p>
                          <w:p w:rsidR="002C3CA3" w:rsidRDefault="002C3CA3" w:rsidP="002C3CA3">
                            <w:pPr>
                              <w:shd w:val="clear" w:color="auto" w:fill="FFF7DD"/>
                              <w:spacing w:after="480" w:line="240" w:lineRule="auto"/>
                              <w:jc w:val="center"/>
                              <w:outlineLvl w:val="0"/>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eastAsia="Times New Roman" w:hAnsi="Arial" w:cs="Arial"/>
                                <w:b/>
                                <w:bCs/>
                                <w:noProof/>
                                <w:color w:val="000000" w:themeColor="text1"/>
                                <w:kern w:val="36"/>
                                <w:sz w:val="200"/>
                                <w:szCs w:val="72"/>
                              </w:rPr>
                              <w:drawing>
                                <wp:inline distT="0" distB="0" distL="0" distR="0" wp14:anchorId="0BEDA852" wp14:editId="375F136D">
                                  <wp:extent cx="6667500" cy="320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00x336[1].jpg"/>
                                          <pic:cNvPicPr/>
                                        </pic:nvPicPr>
                                        <pic:blipFill>
                                          <a:blip r:embed="rId7">
                                            <a:extLst>
                                              <a:ext uri="{28A0092B-C50C-407E-A947-70E740481C1C}">
                                                <a14:useLocalDpi xmlns:a14="http://schemas.microsoft.com/office/drawing/2010/main" val="0"/>
                                              </a:ext>
                                            </a:extLst>
                                          </a:blip>
                                          <a:stretch>
                                            <a:fillRect/>
                                          </a:stretch>
                                        </pic:blipFill>
                                        <pic:spPr>
                                          <a:xfrm>
                                            <a:off x="0" y="0"/>
                                            <a:ext cx="6667500" cy="3200400"/>
                                          </a:xfrm>
                                          <a:prstGeom prst="rect">
                                            <a:avLst/>
                                          </a:prstGeom>
                                        </pic:spPr>
                                      </pic:pic>
                                    </a:graphicData>
                                  </a:graphic>
                                </wp:inline>
                              </w:drawing>
                            </w:r>
                          </w:p>
                          <w:p w:rsidR="002C3CA3" w:rsidRPr="00A02C76" w:rsidRDefault="002C3CA3" w:rsidP="002C3CA3">
                            <w:pPr>
                              <w:shd w:val="clear" w:color="auto" w:fill="FFF7DD"/>
                              <w:spacing w:after="480" w:line="240" w:lineRule="auto"/>
                              <w:jc w:val="center"/>
                              <w:outlineLvl w:val="0"/>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20B109A" id="_x0000_t202" coordsize="21600,21600" o:spt="202" path="m,l,21600r21600,l21600,xe">
                <v:stroke joinstyle="miter"/>
                <v:path gradientshapeok="t" o:connecttype="rect"/>
              </v:shapetype>
              <v:shape id="Text Box 6" o:spid="_x0000_s1026"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B7Tm8AdAgAARwQAAA4AAAAAAAAAAAAAAAAALgIAAGRycy9lMm9Eb2MueG1sUEsBAi0AFAAGAAgA&#10;AAAhAEuJJs3WAAAABQEAAA8AAAAAAAAAAAAAAAAAdwQAAGRycy9kb3ducmV2LnhtbFBLBQYAAAAA&#10;BAAEAPMAAAB6BQAAAAA=&#10;" filled="f" stroked="f">
                <v:textbox style="mso-fit-shape-to-text:t">
                  <w:txbxContent>
                    <w:p w:rsidR="002C3CA3" w:rsidRDefault="002C3CA3" w:rsidP="002C3CA3">
                      <w:pPr>
                        <w:shd w:val="clear" w:color="auto" w:fill="FFF7DD"/>
                        <w:spacing w:after="480" w:line="240" w:lineRule="auto"/>
                        <w:jc w:val="center"/>
                        <w:outlineLvl w:val="0"/>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C3CA3" w:rsidRDefault="002C3CA3" w:rsidP="002C3CA3">
                      <w:pPr>
                        <w:shd w:val="clear" w:color="auto" w:fill="FFF7DD"/>
                        <w:spacing w:after="480" w:line="240" w:lineRule="auto"/>
                        <w:jc w:val="center"/>
                        <w:outlineLvl w:val="0"/>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02C76">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Contractors and </w:t>
                      </w:r>
                    </w:p>
                    <w:p w:rsidR="002C3CA3" w:rsidRDefault="002C3CA3" w:rsidP="002C3CA3">
                      <w:pPr>
                        <w:shd w:val="clear" w:color="auto" w:fill="FFF7DD"/>
                        <w:spacing w:after="480" w:line="240" w:lineRule="auto"/>
                        <w:jc w:val="center"/>
                        <w:outlineLvl w:val="0"/>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02C76">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Permits</w:t>
                      </w:r>
                    </w:p>
                    <w:p w:rsidR="002C3CA3" w:rsidRDefault="002C3CA3" w:rsidP="002C3CA3">
                      <w:pPr>
                        <w:shd w:val="clear" w:color="auto" w:fill="FFF7DD"/>
                        <w:spacing w:after="480" w:line="240" w:lineRule="auto"/>
                        <w:jc w:val="center"/>
                        <w:outlineLvl w:val="0"/>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eastAsia="Times New Roman" w:hAnsi="Arial" w:cs="Arial"/>
                          <w:b/>
                          <w:bCs/>
                          <w:noProof/>
                          <w:color w:val="000000" w:themeColor="text1"/>
                          <w:kern w:val="36"/>
                          <w:sz w:val="200"/>
                          <w:szCs w:val="72"/>
                        </w:rPr>
                        <w:drawing>
                          <wp:inline distT="0" distB="0" distL="0" distR="0" wp14:anchorId="0BEDA852" wp14:editId="375F136D">
                            <wp:extent cx="6667500" cy="320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00x336[1].jpg"/>
                                    <pic:cNvPicPr/>
                                  </pic:nvPicPr>
                                  <pic:blipFill>
                                    <a:blip r:embed="rId8">
                                      <a:extLst>
                                        <a:ext uri="{28A0092B-C50C-407E-A947-70E740481C1C}">
                                          <a14:useLocalDpi xmlns:a14="http://schemas.microsoft.com/office/drawing/2010/main" val="0"/>
                                        </a:ext>
                                      </a:extLst>
                                    </a:blip>
                                    <a:stretch>
                                      <a:fillRect/>
                                    </a:stretch>
                                  </pic:blipFill>
                                  <pic:spPr>
                                    <a:xfrm>
                                      <a:off x="0" y="0"/>
                                      <a:ext cx="6667500" cy="3200400"/>
                                    </a:xfrm>
                                    <a:prstGeom prst="rect">
                                      <a:avLst/>
                                    </a:prstGeom>
                                  </pic:spPr>
                                </pic:pic>
                              </a:graphicData>
                            </a:graphic>
                          </wp:inline>
                        </w:drawing>
                      </w:r>
                    </w:p>
                    <w:p w:rsidR="002C3CA3" w:rsidRPr="00A02C76" w:rsidRDefault="002C3CA3" w:rsidP="002C3CA3">
                      <w:pPr>
                        <w:shd w:val="clear" w:color="auto" w:fill="FFF7DD"/>
                        <w:spacing w:after="480" w:line="240" w:lineRule="auto"/>
                        <w:jc w:val="center"/>
                        <w:outlineLvl w:val="0"/>
                        <w:rPr>
                          <w:rFonts w:ascii="Arial" w:eastAsia="Times New Roman" w:hAnsi="Arial" w:cs="Arial"/>
                          <w:b/>
                          <w:bCs/>
                          <w:color w:val="000000" w:themeColor="text1"/>
                          <w:kern w:val="36"/>
                          <w:sz w:val="20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r w:rsidR="002C3CA3" w:rsidRPr="00301303">
        <w:rPr>
          <w:rFonts w:ascii="Arial" w:eastAsia="Times New Roman" w:hAnsi="Arial" w:cs="Arial"/>
          <w:b/>
          <w:bCs/>
          <w:i/>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 you should know</w:t>
      </w:r>
      <w:r w:rsidR="002C3CA3">
        <w:rPr>
          <w:rFonts w:ascii="Arial" w:eastAsia="Times New Roman" w:hAnsi="Arial" w:cs="Arial"/>
          <w:b/>
          <w:bCs/>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002C3CA3" w:rsidRDefault="002C3CA3" w:rsidP="001D44FA">
      <w:pPr>
        <w:shd w:val="clear" w:color="auto" w:fill="FFFFFF"/>
        <w:spacing w:after="100" w:afterAutospacing="1" w:line="240" w:lineRule="auto"/>
        <w:outlineLvl w:val="3"/>
        <w:rPr>
          <w:rFonts w:ascii="Times New Roman" w:eastAsia="Times New Roman" w:hAnsi="Times New Roman" w:cs="Times New Roman"/>
          <w:b/>
          <w:color w:val="000000" w:themeColor="text1"/>
          <w:sz w:val="5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27697" w:rsidRPr="009734BE" w:rsidRDefault="002C3CA3" w:rsidP="00F27697">
      <w:pPr>
        <w:pBdr>
          <w:bottom w:val="single" w:sz="6" w:space="0" w:color="CBCBCB"/>
        </w:pBdr>
        <w:spacing w:before="75" w:after="75" w:line="300" w:lineRule="atLeast"/>
        <w:textAlignment w:val="baseline"/>
        <w:outlineLvl w:val="0"/>
        <w:rPr>
          <w:rFonts w:ascii="Helvetica" w:eastAsia="Times New Roman" w:hAnsi="Helvetica" w:cs="Times New Roman"/>
          <w:color w:val="444444"/>
          <w:sz w:val="28"/>
          <w:szCs w:val="18"/>
        </w:rPr>
      </w:pPr>
      <w:r>
        <w:rPr>
          <w:rFonts w:ascii="Times New Roman" w:eastAsia="Times New Roman" w:hAnsi="Times New Roman" w:cs="Times New Roman"/>
          <w:b/>
          <w:color w:val="000000" w:themeColor="text1"/>
          <w:sz w:val="5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rsidR="00871D52" w:rsidRPr="006027D6" w:rsidRDefault="00871D52" w:rsidP="00871D52">
      <w:pPr>
        <w:tabs>
          <w:tab w:val="left" w:pos="1365"/>
        </w:tabs>
        <w:rPr>
          <w:rFonts w:ascii="Arial" w:eastAsia="Times New Roman" w:hAnsi="Arial" w:cs="Arial"/>
          <w:b/>
          <w:bCs/>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eastAsia="Times New Roman" w:hAnsi="Times New Roman" w:cs="Times New Roman"/>
          <w:b/>
          <w:color w:val="000000" w:themeColor="text1"/>
          <w:sz w:val="5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ab/>
      </w:r>
      <w:r w:rsidRPr="006027D6">
        <w:rPr>
          <w:rFonts w:ascii="Arial" w:eastAsia="Times New Roman" w:hAnsi="Arial" w:cs="Arial"/>
          <w:b/>
          <w:bCs/>
          <w:color w:val="262626" w:themeColor="text1" w:themeTint="D9"/>
          <w:kern w:val="36"/>
          <w:sz w:val="96"/>
          <w:szCs w:val="5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Contractor License Limits</w:t>
      </w:r>
    </w:p>
    <w:p w:rsidR="00871D52" w:rsidRPr="006027D6" w:rsidRDefault="00871D52" w:rsidP="00871D52">
      <w:pPr>
        <w:shd w:val="clear" w:color="auto" w:fill="FFF7DD"/>
        <w:spacing w:after="0" w:line="240" w:lineRule="auto"/>
        <w:outlineLvl w:val="2"/>
        <w:rPr>
          <w:rFonts w:ascii="Arial" w:eastAsia="Times New Roman" w:hAnsi="Arial" w:cs="Arial"/>
          <w:b/>
          <w:color w:val="C02427"/>
          <w:sz w:val="40"/>
          <w:szCs w:val="36"/>
        </w:rPr>
      </w:pPr>
      <w:r w:rsidRPr="006027D6">
        <w:rPr>
          <w:rFonts w:ascii="Arial" w:eastAsia="Times New Roman" w:hAnsi="Arial" w:cs="Arial"/>
          <w:b/>
          <w:color w:val="C02427"/>
          <w:sz w:val="40"/>
          <w:szCs w:val="36"/>
        </w:rPr>
        <w:t>Failure to Comply:</w:t>
      </w:r>
    </w:p>
    <w:p w:rsidR="00871D52" w:rsidRPr="006027D6" w:rsidRDefault="00871D52" w:rsidP="00871D52">
      <w:pPr>
        <w:shd w:val="clear" w:color="auto" w:fill="FFF7DD"/>
        <w:spacing w:before="240" w:after="0" w:line="240" w:lineRule="auto"/>
        <w:rPr>
          <w:rFonts w:ascii="Arial" w:eastAsia="Times New Roman" w:hAnsi="Arial" w:cs="Arial"/>
          <w:color w:val="555555"/>
          <w:sz w:val="28"/>
          <w:szCs w:val="24"/>
        </w:rPr>
      </w:pPr>
      <w:r w:rsidRPr="006027D6">
        <w:rPr>
          <w:rFonts w:ascii="Arial" w:eastAsia="Times New Roman" w:hAnsi="Arial" w:cs="Arial"/>
          <w:color w:val="555555"/>
          <w:sz w:val="28"/>
          <w:szCs w:val="24"/>
        </w:rPr>
        <w:t>Any individual who is engaging the services of a contractor must make sure that the contractor does indeed have a current South Carolina State License in the given discipline, and the license limit either meets or exceeds the contractual agreement.</w:t>
      </w:r>
    </w:p>
    <w:p w:rsidR="00871D52" w:rsidRPr="006027D6" w:rsidRDefault="00871D52" w:rsidP="00871D52">
      <w:pPr>
        <w:shd w:val="clear" w:color="auto" w:fill="FFF7DD"/>
        <w:spacing w:before="240" w:after="0" w:line="240" w:lineRule="auto"/>
        <w:rPr>
          <w:rFonts w:ascii="Arial" w:eastAsia="Times New Roman" w:hAnsi="Arial" w:cs="Arial"/>
          <w:color w:val="555555"/>
          <w:sz w:val="28"/>
          <w:szCs w:val="24"/>
        </w:rPr>
      </w:pPr>
      <w:r w:rsidRPr="006027D6">
        <w:rPr>
          <w:rFonts w:ascii="Arial" w:eastAsia="Times New Roman" w:hAnsi="Arial" w:cs="Arial"/>
          <w:color w:val="555555"/>
          <w:sz w:val="28"/>
          <w:szCs w:val="24"/>
        </w:rPr>
        <w:t>If you are unsure as to your contractors license limit, please see South Carolina's Department of Labor, Licensing &amp; Regulation website for contractor licensing limitations and further information.</w:t>
      </w:r>
    </w:p>
    <w:p w:rsidR="00871D52" w:rsidRPr="006027D6" w:rsidRDefault="00871D52" w:rsidP="00871D52">
      <w:pPr>
        <w:shd w:val="clear" w:color="auto" w:fill="FFF7DD"/>
        <w:spacing w:before="240" w:after="0" w:line="240" w:lineRule="auto"/>
        <w:rPr>
          <w:rFonts w:ascii="Arial" w:eastAsia="Times New Roman" w:hAnsi="Arial" w:cs="Arial"/>
          <w:color w:val="555555"/>
          <w:sz w:val="24"/>
          <w:szCs w:val="24"/>
        </w:rPr>
      </w:pPr>
      <w:r w:rsidRPr="006027D6">
        <w:rPr>
          <w:rFonts w:ascii="Arial" w:eastAsia="Times New Roman" w:hAnsi="Arial" w:cs="Arial"/>
          <w:color w:val="555555"/>
          <w:sz w:val="28"/>
          <w:szCs w:val="24"/>
        </w:rPr>
        <w:t>Failure to meet these requirements will result in fines being imposed on the owner and contractor. This fine will include all court costs</w:t>
      </w:r>
      <w:r w:rsidRPr="006027D6">
        <w:rPr>
          <w:rFonts w:ascii="Arial" w:eastAsia="Times New Roman" w:hAnsi="Arial" w:cs="Arial"/>
          <w:color w:val="555555"/>
          <w:sz w:val="24"/>
          <w:szCs w:val="24"/>
        </w:rPr>
        <w:t>.</w:t>
      </w:r>
    </w:p>
    <w:p w:rsidR="00871D52" w:rsidRPr="006027D6" w:rsidRDefault="00871D52" w:rsidP="00871D52">
      <w:pPr>
        <w:shd w:val="clear" w:color="auto" w:fill="FFF7DD"/>
        <w:spacing w:before="240" w:after="0" w:line="240" w:lineRule="auto"/>
        <w:outlineLvl w:val="2"/>
        <w:rPr>
          <w:rFonts w:ascii="Arial" w:eastAsia="Times New Roman" w:hAnsi="Arial" w:cs="Arial"/>
          <w:b/>
          <w:color w:val="C02427"/>
          <w:sz w:val="36"/>
          <w:szCs w:val="36"/>
        </w:rPr>
      </w:pPr>
      <w:r w:rsidRPr="006027D6">
        <w:rPr>
          <w:rFonts w:ascii="Arial" w:eastAsia="Times New Roman" w:hAnsi="Arial" w:cs="Arial"/>
          <w:b/>
          <w:color w:val="C02427"/>
          <w:sz w:val="36"/>
          <w:szCs w:val="36"/>
        </w:rPr>
        <w:t>General Contractor Limits:</w:t>
      </w:r>
    </w:p>
    <w:p w:rsidR="00871D52" w:rsidRPr="006027D6" w:rsidRDefault="00871D52" w:rsidP="00871D52">
      <w:pPr>
        <w:shd w:val="clear" w:color="auto" w:fill="FFF7DD"/>
        <w:spacing w:before="240" w:line="240" w:lineRule="auto"/>
        <w:rPr>
          <w:rFonts w:ascii="Arial" w:eastAsia="Times New Roman" w:hAnsi="Arial" w:cs="Arial"/>
          <w:color w:val="555555"/>
          <w:sz w:val="24"/>
          <w:szCs w:val="24"/>
        </w:rPr>
      </w:pPr>
      <w:r w:rsidRPr="006027D6">
        <w:rPr>
          <w:rFonts w:ascii="Arial" w:eastAsia="Times New Roman" w:hAnsi="Arial" w:cs="Arial"/>
          <w:color w:val="555555"/>
          <w:sz w:val="24"/>
          <w:szCs w:val="24"/>
        </w:rPr>
        <w:t>Contractor License Limits - General Contractors</w:t>
      </w:r>
    </w:p>
    <w:tbl>
      <w:tblPr>
        <w:tblW w:w="5760"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CellMar>
          <w:top w:w="15" w:type="dxa"/>
          <w:left w:w="15" w:type="dxa"/>
          <w:bottom w:w="15" w:type="dxa"/>
          <w:right w:w="15" w:type="dxa"/>
        </w:tblCellMar>
        <w:tblLook w:val="04A0" w:firstRow="1" w:lastRow="0" w:firstColumn="1" w:lastColumn="0" w:noHBand="0" w:noVBand="1"/>
      </w:tblPr>
      <w:tblGrid>
        <w:gridCol w:w="2880"/>
        <w:gridCol w:w="2880"/>
      </w:tblGrid>
      <w:tr w:rsidR="00871D52" w:rsidRPr="006027D6" w:rsidTr="006E665A">
        <w:trPr>
          <w:trHeight w:val="288"/>
        </w:trPr>
        <w:tc>
          <w:tcPr>
            <w:tcW w:w="2880"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BD1</w:t>
            </w:r>
          </w:p>
        </w:tc>
        <w:tc>
          <w:tcPr>
            <w:tcW w:w="2880"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$50,000.00</w:t>
            </w:r>
          </w:p>
        </w:tc>
      </w:tr>
      <w:tr w:rsidR="00871D52" w:rsidRPr="006027D6" w:rsidTr="006E665A">
        <w:trPr>
          <w:trHeight w:val="288"/>
        </w:trPr>
        <w:tc>
          <w:tcPr>
            <w:tcW w:w="2880" w:type="dxa"/>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BD2</w:t>
            </w:r>
          </w:p>
        </w:tc>
        <w:tc>
          <w:tcPr>
            <w:tcW w:w="2880" w:type="dxa"/>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$200,000.00</w:t>
            </w:r>
          </w:p>
        </w:tc>
      </w:tr>
      <w:tr w:rsidR="00871D52" w:rsidRPr="006027D6" w:rsidTr="006E665A">
        <w:trPr>
          <w:trHeight w:val="288"/>
        </w:trPr>
        <w:tc>
          <w:tcPr>
            <w:tcW w:w="2880"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BD3</w:t>
            </w:r>
          </w:p>
        </w:tc>
        <w:tc>
          <w:tcPr>
            <w:tcW w:w="2880"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$500,000.00</w:t>
            </w:r>
          </w:p>
        </w:tc>
      </w:tr>
      <w:tr w:rsidR="00871D52" w:rsidRPr="006027D6" w:rsidTr="006E665A">
        <w:trPr>
          <w:trHeight w:val="288"/>
        </w:trPr>
        <w:tc>
          <w:tcPr>
            <w:tcW w:w="2880" w:type="dxa"/>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BD4</w:t>
            </w:r>
          </w:p>
        </w:tc>
        <w:tc>
          <w:tcPr>
            <w:tcW w:w="2880" w:type="dxa"/>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$1,500,000.00</w:t>
            </w:r>
          </w:p>
        </w:tc>
      </w:tr>
      <w:tr w:rsidR="00871D52" w:rsidRPr="006027D6" w:rsidTr="006E665A">
        <w:trPr>
          <w:trHeight w:val="288"/>
        </w:trPr>
        <w:tc>
          <w:tcPr>
            <w:tcW w:w="2880"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BD5</w:t>
            </w:r>
          </w:p>
        </w:tc>
        <w:tc>
          <w:tcPr>
            <w:tcW w:w="2880"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Unlimited</w:t>
            </w:r>
          </w:p>
        </w:tc>
      </w:tr>
    </w:tbl>
    <w:p w:rsidR="00871D52" w:rsidRPr="006027D6" w:rsidRDefault="00871D52" w:rsidP="00871D52">
      <w:pPr>
        <w:shd w:val="clear" w:color="auto" w:fill="FFF7DD"/>
        <w:spacing w:before="240" w:after="0" w:line="240" w:lineRule="auto"/>
        <w:outlineLvl w:val="2"/>
        <w:rPr>
          <w:rFonts w:ascii="Arial" w:eastAsia="Times New Roman" w:hAnsi="Arial" w:cs="Arial"/>
          <w:b/>
          <w:color w:val="C02427"/>
          <w:sz w:val="40"/>
          <w:szCs w:val="36"/>
        </w:rPr>
      </w:pPr>
      <w:r w:rsidRPr="006027D6">
        <w:rPr>
          <w:rFonts w:ascii="Arial" w:eastAsia="Times New Roman" w:hAnsi="Arial" w:cs="Arial"/>
          <w:b/>
          <w:color w:val="C02427"/>
          <w:sz w:val="40"/>
          <w:szCs w:val="36"/>
        </w:rPr>
        <w:t>Commercial Sub-Contractor Limits:</w:t>
      </w:r>
    </w:p>
    <w:p w:rsidR="00871D52" w:rsidRPr="006027D6" w:rsidRDefault="00871D52" w:rsidP="00871D52">
      <w:pPr>
        <w:shd w:val="clear" w:color="auto" w:fill="FFF7DD"/>
        <w:spacing w:before="240" w:line="240" w:lineRule="auto"/>
        <w:rPr>
          <w:rFonts w:ascii="Arial" w:eastAsia="Times New Roman" w:hAnsi="Arial" w:cs="Arial"/>
          <w:color w:val="555555"/>
          <w:sz w:val="28"/>
          <w:szCs w:val="24"/>
        </w:rPr>
      </w:pPr>
      <w:r w:rsidRPr="006027D6">
        <w:rPr>
          <w:rFonts w:ascii="Arial" w:eastAsia="Times New Roman" w:hAnsi="Arial" w:cs="Arial"/>
          <w:color w:val="555555"/>
          <w:sz w:val="28"/>
          <w:szCs w:val="24"/>
        </w:rPr>
        <w:t>Contractor License Limits - Mechanical Contractors</w:t>
      </w:r>
    </w:p>
    <w:tbl>
      <w:tblPr>
        <w:tblW w:w="5760"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CellMar>
          <w:top w:w="15" w:type="dxa"/>
          <w:left w:w="15" w:type="dxa"/>
          <w:bottom w:w="15" w:type="dxa"/>
          <w:right w:w="15" w:type="dxa"/>
        </w:tblCellMar>
        <w:tblLook w:val="04A0" w:firstRow="1" w:lastRow="0" w:firstColumn="1" w:lastColumn="0" w:noHBand="0" w:noVBand="1"/>
      </w:tblPr>
      <w:tblGrid>
        <w:gridCol w:w="2323"/>
        <w:gridCol w:w="3437"/>
      </w:tblGrid>
      <w:tr w:rsidR="00871D52" w:rsidRPr="006027D6" w:rsidTr="006E665A">
        <w:trPr>
          <w:trHeight w:val="144"/>
        </w:trPr>
        <w:tc>
          <w:tcPr>
            <w:tcW w:w="7602"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M1</w:t>
            </w:r>
          </w:p>
        </w:tc>
        <w:tc>
          <w:tcPr>
            <w:tcW w:w="7603"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$17,500.00</w:t>
            </w:r>
          </w:p>
        </w:tc>
      </w:tr>
      <w:tr w:rsidR="00871D52" w:rsidRPr="006027D6" w:rsidTr="006E665A">
        <w:trPr>
          <w:trHeight w:val="144"/>
        </w:trPr>
        <w:tc>
          <w:tcPr>
            <w:tcW w:w="7602" w:type="dxa"/>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M2</w:t>
            </w:r>
          </w:p>
        </w:tc>
        <w:tc>
          <w:tcPr>
            <w:tcW w:w="7603" w:type="dxa"/>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$50,000.00</w:t>
            </w:r>
          </w:p>
        </w:tc>
      </w:tr>
      <w:tr w:rsidR="00871D52" w:rsidRPr="006027D6" w:rsidTr="006E665A">
        <w:trPr>
          <w:trHeight w:val="144"/>
        </w:trPr>
        <w:tc>
          <w:tcPr>
            <w:tcW w:w="7602"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M3</w:t>
            </w:r>
          </w:p>
        </w:tc>
        <w:tc>
          <w:tcPr>
            <w:tcW w:w="7603"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$100,000.00</w:t>
            </w:r>
          </w:p>
        </w:tc>
      </w:tr>
      <w:tr w:rsidR="00871D52" w:rsidRPr="006027D6" w:rsidTr="006E665A">
        <w:trPr>
          <w:trHeight w:val="144"/>
        </w:trPr>
        <w:tc>
          <w:tcPr>
            <w:tcW w:w="7602" w:type="dxa"/>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M4</w:t>
            </w:r>
          </w:p>
        </w:tc>
        <w:tc>
          <w:tcPr>
            <w:tcW w:w="7603" w:type="dxa"/>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$200,000.00</w:t>
            </w:r>
          </w:p>
        </w:tc>
      </w:tr>
      <w:tr w:rsidR="00871D52" w:rsidRPr="006027D6" w:rsidTr="006E665A">
        <w:trPr>
          <w:trHeight w:val="144"/>
        </w:trPr>
        <w:tc>
          <w:tcPr>
            <w:tcW w:w="7602"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M5</w:t>
            </w:r>
          </w:p>
        </w:tc>
        <w:tc>
          <w:tcPr>
            <w:tcW w:w="7603" w:type="dxa"/>
            <w:shd w:val="clear" w:color="auto" w:fill="auto"/>
            <w:tcMar>
              <w:top w:w="144" w:type="dxa"/>
              <w:left w:w="144" w:type="dxa"/>
              <w:bottom w:w="144" w:type="dxa"/>
              <w:right w:w="144" w:type="dxa"/>
            </w:tcMar>
            <w:vAlign w:val="center"/>
            <w:hideMark/>
          </w:tcPr>
          <w:p w:rsidR="00871D52" w:rsidRPr="006027D6" w:rsidRDefault="00871D52" w:rsidP="006E665A">
            <w:pPr>
              <w:spacing w:after="0" w:line="240" w:lineRule="auto"/>
              <w:rPr>
                <w:rFonts w:ascii="Times New Roman" w:eastAsia="Times New Roman" w:hAnsi="Times New Roman" w:cs="Times New Roman"/>
                <w:b/>
                <w:sz w:val="40"/>
                <w:szCs w:val="21"/>
              </w:rPr>
            </w:pPr>
            <w:r w:rsidRPr="006027D6">
              <w:rPr>
                <w:rFonts w:ascii="Times New Roman" w:eastAsia="Times New Roman" w:hAnsi="Times New Roman" w:cs="Times New Roman"/>
                <w:b/>
                <w:sz w:val="40"/>
                <w:szCs w:val="21"/>
              </w:rPr>
              <w:t>Unlimited</w:t>
            </w:r>
          </w:p>
        </w:tc>
      </w:tr>
    </w:tbl>
    <w:p w:rsidR="00871D52" w:rsidRDefault="00871D52" w:rsidP="00871D52">
      <w:pPr>
        <w:shd w:val="clear" w:color="auto" w:fill="FFF7DD"/>
        <w:spacing w:before="240" w:after="0" w:line="240" w:lineRule="auto"/>
        <w:outlineLvl w:val="2"/>
        <w:rPr>
          <w:rFonts w:ascii="Arial" w:eastAsia="Times New Roman" w:hAnsi="Arial" w:cs="Arial"/>
          <w:b/>
          <w:color w:val="C02427"/>
          <w:sz w:val="40"/>
          <w:szCs w:val="36"/>
        </w:rPr>
      </w:pPr>
    </w:p>
    <w:p w:rsidR="00871D52" w:rsidRPr="006027D6" w:rsidRDefault="00871D52" w:rsidP="00871D52">
      <w:pPr>
        <w:shd w:val="clear" w:color="auto" w:fill="FFF7DD"/>
        <w:spacing w:before="240" w:after="0" w:line="240" w:lineRule="auto"/>
        <w:outlineLvl w:val="2"/>
        <w:rPr>
          <w:rFonts w:ascii="Arial" w:eastAsia="Times New Roman" w:hAnsi="Arial" w:cs="Arial"/>
          <w:b/>
          <w:color w:val="C02427"/>
          <w:sz w:val="40"/>
          <w:szCs w:val="36"/>
        </w:rPr>
      </w:pPr>
      <w:r w:rsidRPr="006027D6">
        <w:rPr>
          <w:rFonts w:ascii="Arial" w:eastAsia="Times New Roman" w:hAnsi="Arial" w:cs="Arial"/>
          <w:b/>
          <w:color w:val="C02427"/>
          <w:sz w:val="40"/>
          <w:szCs w:val="36"/>
        </w:rPr>
        <w:t>Residential Contractor Limits:</w:t>
      </w:r>
    </w:p>
    <w:p w:rsidR="00871D52" w:rsidRPr="006027D6" w:rsidRDefault="00871D52" w:rsidP="00871D52">
      <w:pPr>
        <w:shd w:val="clear" w:color="auto" w:fill="FFF7DD"/>
        <w:spacing w:before="240" w:after="0" w:line="240" w:lineRule="auto"/>
        <w:rPr>
          <w:rFonts w:ascii="Arial" w:eastAsia="Times New Roman" w:hAnsi="Arial" w:cs="Arial"/>
          <w:color w:val="555555"/>
          <w:sz w:val="28"/>
          <w:szCs w:val="24"/>
        </w:rPr>
      </w:pPr>
      <w:r w:rsidRPr="006027D6">
        <w:rPr>
          <w:rFonts w:ascii="Arial" w:eastAsia="Times New Roman" w:hAnsi="Arial" w:cs="Arial"/>
          <w:color w:val="555555"/>
          <w:sz w:val="28"/>
          <w:szCs w:val="24"/>
        </w:rPr>
        <w:t xml:space="preserve">While there is </w:t>
      </w:r>
      <w:r w:rsidRPr="006027D6">
        <w:rPr>
          <w:rFonts w:ascii="Arial" w:eastAsia="Times New Roman" w:hAnsi="Arial" w:cs="Arial"/>
          <w:b/>
          <w:color w:val="555555"/>
          <w:sz w:val="32"/>
          <w:szCs w:val="24"/>
        </w:rPr>
        <w:t>no limit</w:t>
      </w:r>
      <w:r w:rsidRPr="006027D6">
        <w:rPr>
          <w:rFonts w:ascii="Arial" w:eastAsia="Times New Roman" w:hAnsi="Arial" w:cs="Arial"/>
          <w:color w:val="555555"/>
          <w:sz w:val="32"/>
          <w:szCs w:val="24"/>
        </w:rPr>
        <w:t xml:space="preserve"> </w:t>
      </w:r>
      <w:r w:rsidRPr="006027D6">
        <w:rPr>
          <w:rFonts w:ascii="Arial" w:eastAsia="Times New Roman" w:hAnsi="Arial" w:cs="Arial"/>
          <w:color w:val="555555"/>
          <w:sz w:val="28"/>
          <w:szCs w:val="24"/>
        </w:rPr>
        <w:t xml:space="preserve">imposed on a South Carolina State licensed residential contractor, a residential contractor can </w:t>
      </w:r>
      <w:r w:rsidRPr="006027D6">
        <w:rPr>
          <w:rFonts w:ascii="Arial" w:eastAsia="Times New Roman" w:hAnsi="Arial" w:cs="Arial"/>
          <w:b/>
          <w:color w:val="555555"/>
          <w:sz w:val="28"/>
          <w:szCs w:val="24"/>
        </w:rPr>
        <w:t>only engage in residential work</w:t>
      </w:r>
      <w:r w:rsidRPr="006027D6">
        <w:rPr>
          <w:rFonts w:ascii="Arial" w:eastAsia="Times New Roman" w:hAnsi="Arial" w:cs="Arial"/>
          <w:color w:val="555555"/>
          <w:sz w:val="28"/>
          <w:szCs w:val="24"/>
        </w:rPr>
        <w:t>.</w:t>
      </w:r>
    </w:p>
    <w:p w:rsidR="00871D52" w:rsidRPr="006027D6" w:rsidRDefault="00871D52" w:rsidP="00871D52">
      <w:pPr>
        <w:shd w:val="clear" w:color="auto" w:fill="FFF7DD"/>
        <w:spacing w:before="240" w:after="0" w:line="240" w:lineRule="auto"/>
        <w:outlineLvl w:val="2"/>
        <w:rPr>
          <w:rFonts w:ascii="Arial" w:eastAsia="Times New Roman" w:hAnsi="Arial" w:cs="Arial"/>
          <w:b/>
          <w:color w:val="C02427"/>
          <w:sz w:val="40"/>
          <w:szCs w:val="36"/>
        </w:rPr>
      </w:pPr>
      <w:r w:rsidRPr="006027D6">
        <w:rPr>
          <w:rFonts w:ascii="Arial" w:eastAsia="Times New Roman" w:hAnsi="Arial" w:cs="Arial"/>
          <w:b/>
          <w:color w:val="C02427"/>
          <w:sz w:val="40"/>
          <w:szCs w:val="36"/>
        </w:rPr>
        <w:t>Specialty Contractors:</w:t>
      </w:r>
    </w:p>
    <w:p w:rsidR="00871D52" w:rsidRPr="006027D6" w:rsidRDefault="00871D52" w:rsidP="00871D52">
      <w:pPr>
        <w:shd w:val="clear" w:color="auto" w:fill="FFF7DD"/>
        <w:spacing w:before="240" w:after="0" w:line="240" w:lineRule="auto"/>
        <w:rPr>
          <w:rFonts w:ascii="Arial" w:eastAsia="Times New Roman" w:hAnsi="Arial" w:cs="Arial"/>
          <w:color w:val="555555"/>
          <w:sz w:val="28"/>
          <w:szCs w:val="24"/>
        </w:rPr>
      </w:pPr>
      <w:r w:rsidRPr="006027D6">
        <w:rPr>
          <w:rFonts w:ascii="Arial" w:eastAsia="Times New Roman" w:hAnsi="Arial" w:cs="Arial"/>
          <w:color w:val="555555"/>
          <w:sz w:val="28"/>
          <w:szCs w:val="24"/>
        </w:rPr>
        <w:t xml:space="preserve">Specialty </w:t>
      </w:r>
      <w:proofErr w:type="gramStart"/>
      <w:r w:rsidRPr="006027D6">
        <w:rPr>
          <w:rFonts w:ascii="Arial" w:eastAsia="Times New Roman" w:hAnsi="Arial" w:cs="Arial"/>
          <w:color w:val="555555"/>
          <w:sz w:val="28"/>
          <w:szCs w:val="24"/>
        </w:rPr>
        <w:t>contractors</w:t>
      </w:r>
      <w:proofErr w:type="gramEnd"/>
      <w:r w:rsidRPr="006027D6">
        <w:rPr>
          <w:rFonts w:ascii="Arial" w:eastAsia="Times New Roman" w:hAnsi="Arial" w:cs="Arial"/>
          <w:color w:val="555555"/>
          <w:sz w:val="28"/>
          <w:szCs w:val="24"/>
        </w:rPr>
        <w:t xml:space="preserve"> license limit </w:t>
      </w:r>
      <w:r w:rsidRPr="006027D6">
        <w:rPr>
          <w:rFonts w:ascii="Arial" w:eastAsia="Times New Roman" w:hAnsi="Arial" w:cs="Arial"/>
          <w:b/>
          <w:color w:val="555555"/>
          <w:sz w:val="32"/>
          <w:szCs w:val="24"/>
        </w:rPr>
        <w:t xml:space="preserve">is $5,000.00 </w:t>
      </w:r>
      <w:r w:rsidRPr="006027D6">
        <w:rPr>
          <w:rFonts w:ascii="Arial" w:eastAsia="Times New Roman" w:hAnsi="Arial" w:cs="Arial"/>
          <w:b/>
          <w:color w:val="555555"/>
          <w:sz w:val="28"/>
          <w:szCs w:val="24"/>
        </w:rPr>
        <w:t>with the exception of a</w:t>
      </w:r>
      <w:r w:rsidR="00992F41">
        <w:rPr>
          <w:rFonts w:ascii="Arial" w:eastAsia="Times New Roman" w:hAnsi="Arial" w:cs="Arial"/>
          <w:b/>
          <w:color w:val="555555"/>
          <w:sz w:val="28"/>
          <w:szCs w:val="24"/>
        </w:rPr>
        <w:t xml:space="preserve"> specialty contractor </w:t>
      </w:r>
      <w:r w:rsidRPr="006027D6">
        <w:rPr>
          <w:rFonts w:ascii="Arial" w:eastAsia="Times New Roman" w:hAnsi="Arial" w:cs="Arial"/>
          <w:b/>
          <w:color w:val="555555"/>
          <w:sz w:val="28"/>
          <w:szCs w:val="24"/>
        </w:rPr>
        <w:t xml:space="preserve">who has posted a </w:t>
      </w:r>
      <w:r w:rsidRPr="006027D6">
        <w:rPr>
          <w:rFonts w:ascii="Arial" w:eastAsia="Times New Roman" w:hAnsi="Arial" w:cs="Arial"/>
          <w:b/>
          <w:color w:val="555555"/>
          <w:sz w:val="32"/>
          <w:szCs w:val="24"/>
        </w:rPr>
        <w:t>$10,000.00</w:t>
      </w:r>
      <w:r w:rsidRPr="006027D6">
        <w:rPr>
          <w:rFonts w:ascii="Arial" w:eastAsia="Times New Roman" w:hAnsi="Arial" w:cs="Arial"/>
          <w:b/>
          <w:color w:val="555555"/>
          <w:sz w:val="28"/>
          <w:szCs w:val="24"/>
        </w:rPr>
        <w:t xml:space="preserve"> assurance bond</w:t>
      </w:r>
      <w:r w:rsidRPr="006027D6">
        <w:rPr>
          <w:rFonts w:ascii="Arial" w:eastAsia="Times New Roman" w:hAnsi="Arial" w:cs="Arial"/>
          <w:color w:val="555555"/>
          <w:sz w:val="28"/>
          <w:szCs w:val="24"/>
        </w:rPr>
        <w:t xml:space="preserve">. These contractors can only engage </w:t>
      </w:r>
      <w:r w:rsidR="00992F41">
        <w:rPr>
          <w:rFonts w:ascii="Arial" w:eastAsia="Times New Roman" w:hAnsi="Arial" w:cs="Arial"/>
          <w:color w:val="555555"/>
          <w:sz w:val="28"/>
          <w:szCs w:val="24"/>
        </w:rPr>
        <w:t>l</w:t>
      </w:r>
      <w:r w:rsidRPr="006027D6">
        <w:rPr>
          <w:rFonts w:ascii="Arial" w:eastAsia="Times New Roman" w:hAnsi="Arial" w:cs="Arial"/>
          <w:color w:val="555555"/>
          <w:sz w:val="28"/>
          <w:szCs w:val="24"/>
        </w:rPr>
        <w:t xml:space="preserve"> work, this does not entitle them to oversee job completion.</w:t>
      </w:r>
    </w:p>
    <w:p w:rsidR="00871D52" w:rsidRPr="006027D6" w:rsidRDefault="00871D52" w:rsidP="00871D52">
      <w:pPr>
        <w:shd w:val="clear" w:color="auto" w:fill="FFF7DD"/>
        <w:spacing w:before="240" w:after="0" w:line="240" w:lineRule="auto"/>
        <w:outlineLvl w:val="2"/>
        <w:rPr>
          <w:rFonts w:ascii="Arial" w:eastAsia="Times New Roman" w:hAnsi="Arial" w:cs="Arial"/>
          <w:b/>
          <w:color w:val="C02427"/>
          <w:sz w:val="40"/>
          <w:szCs w:val="36"/>
        </w:rPr>
      </w:pPr>
      <w:r w:rsidRPr="006027D6">
        <w:rPr>
          <w:rFonts w:ascii="Arial" w:eastAsia="Times New Roman" w:hAnsi="Arial" w:cs="Arial"/>
          <w:b/>
          <w:color w:val="C02427"/>
          <w:sz w:val="40"/>
          <w:szCs w:val="36"/>
        </w:rPr>
        <w:t>Grandfathered Contractors:</w:t>
      </w:r>
    </w:p>
    <w:p w:rsidR="00871D52" w:rsidRDefault="00871D52" w:rsidP="00871D52">
      <w:pPr>
        <w:shd w:val="clear" w:color="auto" w:fill="FFF7DD"/>
        <w:spacing w:before="240" w:line="240" w:lineRule="auto"/>
        <w:rPr>
          <w:rFonts w:ascii="Arial" w:eastAsia="Times New Roman" w:hAnsi="Arial" w:cs="Arial"/>
          <w:color w:val="555555"/>
          <w:sz w:val="28"/>
          <w:szCs w:val="24"/>
        </w:rPr>
      </w:pPr>
      <w:r w:rsidRPr="006027D6">
        <w:rPr>
          <w:rFonts w:ascii="Arial" w:eastAsia="Times New Roman" w:hAnsi="Arial" w:cs="Arial"/>
          <w:color w:val="555555"/>
          <w:sz w:val="28"/>
          <w:szCs w:val="24"/>
        </w:rPr>
        <w:t>These contractors are not licensed by examination. They had been performing their trade prior to the State of South Carolina requiring contractor</w:t>
      </w:r>
      <w:r>
        <w:rPr>
          <w:rFonts w:ascii="Arial" w:eastAsia="Times New Roman" w:hAnsi="Arial" w:cs="Arial"/>
          <w:color w:val="555555"/>
          <w:sz w:val="28"/>
          <w:szCs w:val="24"/>
        </w:rPr>
        <w:t>’</w:t>
      </w:r>
      <w:r w:rsidRPr="006027D6">
        <w:rPr>
          <w:rFonts w:ascii="Arial" w:eastAsia="Times New Roman" w:hAnsi="Arial" w:cs="Arial"/>
          <w:color w:val="555555"/>
          <w:sz w:val="28"/>
          <w:szCs w:val="24"/>
        </w:rPr>
        <w:t xml:space="preserve">s licenses. The limit of these type of contractors license is </w:t>
      </w:r>
      <w:r w:rsidRPr="006027D6">
        <w:rPr>
          <w:rFonts w:ascii="Arial" w:eastAsia="Times New Roman" w:hAnsi="Arial" w:cs="Arial"/>
          <w:b/>
          <w:color w:val="555555"/>
          <w:sz w:val="28"/>
          <w:szCs w:val="24"/>
        </w:rPr>
        <w:t>$5,000.00</w:t>
      </w:r>
      <w:r w:rsidRPr="006027D6">
        <w:rPr>
          <w:rFonts w:ascii="Arial" w:eastAsia="Times New Roman" w:hAnsi="Arial" w:cs="Arial"/>
          <w:color w:val="555555"/>
          <w:sz w:val="28"/>
          <w:szCs w:val="24"/>
        </w:rPr>
        <w:t>.</w:t>
      </w:r>
    </w:p>
    <w:p w:rsidR="004C5DAC" w:rsidRPr="001D44FA" w:rsidRDefault="004C5DAC" w:rsidP="004C5DAC">
      <w:pPr>
        <w:shd w:val="clear" w:color="auto" w:fill="FFFFFF"/>
        <w:spacing w:after="100" w:afterAutospacing="1" w:line="240" w:lineRule="auto"/>
        <w:outlineLvl w:val="3"/>
        <w:rPr>
          <w:rFonts w:ascii="Times New Roman" w:eastAsia="Times New Roman" w:hAnsi="Times New Roman" w:cs="Times New Roman"/>
          <w:b/>
          <w:color w:val="000000" w:themeColor="text1"/>
          <w:sz w:val="5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D44FA">
        <w:rPr>
          <w:rFonts w:ascii="Times New Roman" w:eastAsia="Times New Roman" w:hAnsi="Times New Roman" w:cs="Times New Roman"/>
          <w:b/>
          <w:color w:val="000000" w:themeColor="text1"/>
          <w:sz w:val="5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General  &amp; Mechanical Contractor Questions Regarding Compliance Issues:</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b/>
          <w:bCs/>
          <w:color w:val="000000"/>
          <w:sz w:val="40"/>
          <w:szCs w:val="27"/>
        </w:rPr>
        <w:t>How do I file a complaint?</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color w:val="000000"/>
          <w:sz w:val="40"/>
          <w:szCs w:val="27"/>
        </w:rPr>
        <w:t>You may file a complaint online </w:t>
      </w:r>
      <w:r>
        <w:rPr>
          <w:rFonts w:ascii="Arial" w:eastAsia="Times New Roman" w:hAnsi="Arial" w:cs="Arial"/>
          <w:color w:val="000000"/>
          <w:sz w:val="40"/>
          <w:szCs w:val="27"/>
        </w:rPr>
        <w:t>or</w:t>
      </w:r>
      <w:r w:rsidRPr="001D44FA">
        <w:rPr>
          <w:rFonts w:ascii="Arial" w:eastAsia="Times New Roman" w:hAnsi="Arial" w:cs="Arial"/>
          <w:color w:val="000000"/>
          <w:sz w:val="40"/>
          <w:szCs w:val="27"/>
        </w:rPr>
        <w:t xml:space="preserve"> you may download a complaint form and mail the form to the Office of Investigations and Enforcement to address listed on it.</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b/>
          <w:bCs/>
          <w:color w:val="000000"/>
          <w:sz w:val="40"/>
          <w:szCs w:val="27"/>
        </w:rPr>
        <w:t>If an owner of a commercial/industrial plant is adding on or remodeling, can he use his own employees (i.e., maintenance staff) to do the work?</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color w:val="000000"/>
          <w:sz w:val="40"/>
          <w:szCs w:val="27"/>
        </w:rPr>
        <w:t xml:space="preserve">No, not if the work exceeds $5,000. If the plant owner has an employee and the employee has a commercial license, he could contract with the plant to do the work. The plant owner cannot tell him not to meet code to save money. He must obtain a building permit under his license and be responsible for all work performed. If the licensed employee wanted to hire plant employees or allow them to do the work </w:t>
      </w:r>
      <w:r>
        <w:rPr>
          <w:rFonts w:ascii="Arial" w:eastAsia="Times New Roman" w:hAnsi="Arial" w:cs="Arial"/>
          <w:color w:val="000000"/>
          <w:sz w:val="40"/>
          <w:szCs w:val="27"/>
        </w:rPr>
        <w:t>or</w:t>
      </w:r>
      <w:r w:rsidRPr="001D44FA">
        <w:rPr>
          <w:rFonts w:ascii="Arial" w:eastAsia="Times New Roman" w:hAnsi="Arial" w:cs="Arial"/>
          <w:color w:val="000000"/>
          <w:sz w:val="40"/>
          <w:szCs w:val="27"/>
        </w:rPr>
        <w:t xml:space="preserve"> perform work that is covered under his license, he would have to supervise their work and be responsible for their work.</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b/>
          <w:bCs/>
          <w:color w:val="000000"/>
          <w:sz w:val="40"/>
          <w:szCs w:val="27"/>
        </w:rPr>
        <w:t>Did the Contractor's Board adopt the South Carolina Residential Construction Standards?</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color w:val="000000"/>
          <w:sz w:val="40"/>
          <w:szCs w:val="27"/>
        </w:rPr>
        <w:t>Yes-The South Carolina Residential Construction Standards apply to any Contractor's permit pulled for Residential Construction after January 1, 2015. The standards were revised and re-adopted by the Board on October 13, 2022. The Residential Construction Standards are guidelines used in analyzing initial complaints along with the Contractor's Board's statutes and regulations.</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b/>
          <w:bCs/>
          <w:color w:val="000000"/>
          <w:sz w:val="40"/>
          <w:szCs w:val="27"/>
        </w:rPr>
        <w:t>Who can install Boilers in SC?</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color w:val="000000"/>
          <w:sz w:val="40"/>
          <w:szCs w:val="27"/>
        </w:rPr>
        <w:t>The Board's present position as of October 22, 2020, is that mechanical contractors with the Heating-HT subclassification can install boilers. Therefore, boiler work can be performed by either a general contractor with Boiler Installation-BL or a mechanical contractor with Heating-HT. Further clarification may be forthcoming.</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b/>
          <w:bCs/>
          <w:color w:val="000000"/>
          <w:sz w:val="40"/>
          <w:szCs w:val="27"/>
        </w:rPr>
        <w:t>What license is required to install Natural Gas Piping?</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color w:val="000000"/>
          <w:sz w:val="40"/>
          <w:szCs w:val="27"/>
        </w:rPr>
        <w:t>Acting upon a request by the Contractors' Licensing Board Staff, an interpretation by the South Carolina Contractors' Licensing Board, at its July 21, 2016 meeting, instructed staff that to perform natural gas piping in commercial installation, alteration or repair, an entity must hold a South Carolina Mechanical Contractors license with a plumbing (PB) classification. A person holding an air conditioning (AC) heating (HT) or package equipment (PK) license may install natural gas piping for the HVAC equipment.</w:t>
      </w:r>
    </w:p>
    <w:p w:rsidR="004C5DAC" w:rsidRPr="001D44FA" w:rsidRDefault="004C5DAC" w:rsidP="004C5DAC">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b/>
          <w:bCs/>
          <w:color w:val="000000"/>
          <w:sz w:val="40"/>
          <w:szCs w:val="27"/>
        </w:rPr>
        <w:t>Can a licensed mechanical contractor install or service LP Gas systems?</w:t>
      </w:r>
    </w:p>
    <w:p w:rsidR="004C5DAC" w:rsidRDefault="004C5DAC" w:rsidP="004C5DAC">
      <w:pPr>
        <w:pBdr>
          <w:bottom w:val="single" w:sz="6" w:space="0" w:color="CBCBCB"/>
        </w:pBdr>
        <w:spacing w:before="75" w:after="75" w:line="300" w:lineRule="atLeast"/>
        <w:textAlignment w:val="baseline"/>
        <w:outlineLvl w:val="0"/>
        <w:rPr>
          <w:rFonts w:ascii="Arial" w:eastAsia="Times New Roman" w:hAnsi="Arial" w:cs="Arial"/>
          <w:b/>
          <w:bCs/>
          <w:color w:val="3F8BA2"/>
          <w:sz w:val="40"/>
          <w:szCs w:val="27"/>
          <w:u w:val="single"/>
        </w:rPr>
      </w:pPr>
      <w:r w:rsidRPr="001D44FA">
        <w:rPr>
          <w:rFonts w:ascii="Arial" w:eastAsia="Times New Roman" w:hAnsi="Arial" w:cs="Arial"/>
          <w:color w:val="000000"/>
          <w:sz w:val="40"/>
          <w:szCs w:val="27"/>
        </w:rPr>
        <w:t>No, any person engaging in the business of installing, servicing, repairing, adjusting, disconnecting, or connecting appliances and equipment to liquefied petroleum gas systems or containers, must be properly licensed with the </w:t>
      </w:r>
      <w:hyperlink r:id="rId9" w:history="1">
        <w:r w:rsidRPr="001D44FA">
          <w:rPr>
            <w:rFonts w:ascii="Arial" w:eastAsia="Times New Roman" w:hAnsi="Arial" w:cs="Arial"/>
            <w:b/>
            <w:bCs/>
            <w:color w:val="3F8BA2"/>
            <w:sz w:val="40"/>
            <w:szCs w:val="27"/>
            <w:u w:val="single"/>
          </w:rPr>
          <w:t>South Carolina LP Gas Board</w:t>
        </w:r>
      </w:hyperlink>
    </w:p>
    <w:p w:rsidR="004C5DAC" w:rsidRDefault="004C5DAC" w:rsidP="004C5DAC">
      <w:pPr>
        <w:pBdr>
          <w:bottom w:val="single" w:sz="6" w:space="0" w:color="CBCBCB"/>
        </w:pBdr>
        <w:spacing w:before="75" w:after="75" w:line="300" w:lineRule="atLeast"/>
        <w:textAlignment w:val="baseline"/>
        <w:outlineLvl w:val="0"/>
        <w:rPr>
          <w:rFonts w:ascii="Arial" w:eastAsia="Times New Roman" w:hAnsi="Arial" w:cs="Arial"/>
          <w:b/>
          <w:bCs/>
          <w:color w:val="3F8BA2"/>
          <w:sz w:val="40"/>
          <w:szCs w:val="27"/>
          <w:u w:val="single"/>
        </w:rPr>
      </w:pPr>
    </w:p>
    <w:p w:rsidR="00973E6A" w:rsidRDefault="00973E6A" w:rsidP="00973E6A">
      <w:pPr>
        <w:shd w:val="clear" w:color="auto" w:fill="FFFFFF"/>
        <w:spacing w:after="0" w:line="240" w:lineRule="auto"/>
      </w:pPr>
    </w:p>
    <w:p w:rsidR="00973E6A" w:rsidRPr="001F44FC" w:rsidRDefault="00973E6A" w:rsidP="00973E6A">
      <w:pPr>
        <w:shd w:val="clear" w:color="auto" w:fill="FFFFFF"/>
        <w:spacing w:after="0" w:line="240" w:lineRule="auto"/>
        <w:rPr>
          <w:rFonts w:ascii="Arial" w:eastAsia="Times New Roman" w:hAnsi="Arial" w:cs="Arial"/>
          <w:b/>
          <w:color w:val="000000" w:themeColor="text1"/>
          <w:sz w:val="48"/>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F44FC">
        <w:rPr>
          <w:rFonts w:ascii="Arial" w:eastAsia="Times New Roman" w:hAnsi="Arial" w:cs="Arial"/>
          <w:b/>
          <w:color w:val="000000" w:themeColor="text1"/>
          <w:sz w:val="48"/>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What are the requirements to do work in the City of Mullins? </w:t>
      </w:r>
    </w:p>
    <w:p w:rsidR="00973E6A" w:rsidRPr="00B61DB8" w:rsidRDefault="00973E6A" w:rsidP="00B61DB8">
      <w:pPr>
        <w:shd w:val="clear" w:color="auto" w:fill="FFFFFF"/>
        <w:spacing w:before="40" w:after="60" w:line="240" w:lineRule="auto"/>
        <w:outlineLvl w:val="1"/>
        <w:rPr>
          <w:rFonts w:ascii="PT Serif" w:eastAsia="Times New Roman" w:hAnsi="PT Serif" w:cs="Arial"/>
          <w:bCs/>
          <w:color w:val="5B9BD5" w:themeColor="accent1"/>
          <w:sz w:val="47"/>
          <w:szCs w:val="29"/>
          <w:lang w:val="e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61DB8">
        <w:rPr>
          <w:rFonts w:ascii="PT Serif" w:eastAsia="Times New Roman" w:hAnsi="PT Serif" w:cs="Arial"/>
          <w:bCs/>
          <w:color w:val="5B9BD5" w:themeColor="accent1"/>
          <w:sz w:val="47"/>
          <w:szCs w:val="29"/>
          <w:lang w:val="e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Permit Requirements</w:t>
      </w:r>
    </w:p>
    <w:p w:rsidR="00B61DB8" w:rsidRDefault="00B61DB8" w:rsidP="00973E6A">
      <w:pPr>
        <w:pStyle w:val="ListParagraph"/>
        <w:numPr>
          <w:ilvl w:val="0"/>
          <w:numId w:val="3"/>
        </w:numPr>
        <w:shd w:val="clear" w:color="auto" w:fill="FFFFFF"/>
        <w:spacing w:before="120" w:after="120" w:line="240" w:lineRule="auto"/>
        <w:rPr>
          <w:rFonts w:ascii="Arial" w:eastAsia="Times New Roman" w:hAnsi="Arial" w:cs="Arial"/>
          <w:color w:val="000000"/>
          <w:sz w:val="40"/>
          <w:lang w:val="en"/>
        </w:rPr>
      </w:pPr>
      <w:r>
        <w:rPr>
          <w:rFonts w:ascii="Arial" w:eastAsia="Times New Roman" w:hAnsi="Arial" w:cs="Arial"/>
          <w:color w:val="000000"/>
          <w:sz w:val="40"/>
          <w:lang w:val="en"/>
        </w:rPr>
        <w:t>All commercial work.</w:t>
      </w:r>
    </w:p>
    <w:p w:rsidR="00973E6A" w:rsidRPr="00281D06" w:rsidRDefault="00973E6A" w:rsidP="00973E6A">
      <w:pPr>
        <w:pStyle w:val="ListParagraph"/>
        <w:numPr>
          <w:ilvl w:val="0"/>
          <w:numId w:val="3"/>
        </w:numPr>
        <w:shd w:val="clear" w:color="auto" w:fill="FFFFFF"/>
        <w:spacing w:before="120" w:after="120" w:line="240" w:lineRule="auto"/>
        <w:rPr>
          <w:rFonts w:ascii="Arial" w:eastAsia="Times New Roman" w:hAnsi="Arial" w:cs="Arial"/>
          <w:color w:val="000000"/>
          <w:sz w:val="40"/>
          <w:lang w:val="en"/>
        </w:rPr>
      </w:pPr>
      <w:r w:rsidRPr="00281D06">
        <w:rPr>
          <w:rFonts w:ascii="Arial" w:eastAsia="Times New Roman" w:hAnsi="Arial" w:cs="Arial"/>
          <w:color w:val="000000"/>
          <w:sz w:val="40"/>
          <w:lang w:val="en"/>
        </w:rPr>
        <w:t xml:space="preserve">A permit is required for most </w:t>
      </w:r>
      <w:r w:rsidR="00B61DB8">
        <w:rPr>
          <w:rFonts w:ascii="Arial" w:eastAsia="Times New Roman" w:hAnsi="Arial" w:cs="Arial"/>
          <w:color w:val="000000"/>
          <w:sz w:val="40"/>
          <w:lang w:val="en"/>
        </w:rPr>
        <w:t xml:space="preserve">residential </w:t>
      </w:r>
      <w:r w:rsidRPr="00281D06">
        <w:rPr>
          <w:rFonts w:ascii="Arial" w:eastAsia="Times New Roman" w:hAnsi="Arial" w:cs="Arial"/>
          <w:color w:val="000000"/>
          <w:sz w:val="40"/>
          <w:lang w:val="en"/>
        </w:rPr>
        <w:t>work / improvements (excluding some interior remodeling including painting, doors, papering, tiling, carpeting, cabinets, counter tops, and similar finish work).</w:t>
      </w:r>
    </w:p>
    <w:p w:rsidR="00B61DB8" w:rsidRDefault="00B61DB8" w:rsidP="00973E6A">
      <w:pPr>
        <w:shd w:val="clear" w:color="auto" w:fill="FFFFFF"/>
        <w:spacing w:before="120" w:after="120" w:line="240" w:lineRule="auto"/>
        <w:ind w:left="720"/>
        <w:rPr>
          <w:rFonts w:ascii="Arial" w:eastAsia="Times New Roman" w:hAnsi="Arial" w:cs="Arial"/>
          <w:color w:val="000000"/>
          <w:sz w:val="40"/>
          <w:lang w:val="en"/>
        </w:rPr>
      </w:pPr>
    </w:p>
    <w:p w:rsidR="00973E6A" w:rsidRPr="001F44FC" w:rsidRDefault="007505ED" w:rsidP="00B61DB8">
      <w:pPr>
        <w:shd w:val="clear" w:color="auto" w:fill="FFFFFF"/>
        <w:spacing w:before="120" w:after="120" w:line="240" w:lineRule="auto"/>
        <w:rPr>
          <w:rFonts w:ascii="Arial" w:eastAsia="Times New Roman" w:hAnsi="Arial" w:cs="Arial"/>
          <w:color w:val="000000"/>
          <w:sz w:val="40"/>
          <w:lang w:val="en"/>
        </w:rPr>
      </w:pPr>
      <w:r>
        <w:rPr>
          <w:rFonts w:ascii="Arial" w:eastAsia="Times New Roman" w:hAnsi="Arial" w:cs="Arial"/>
          <w:color w:val="000000"/>
          <w:sz w:val="40"/>
          <w:lang w:val="e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Commercial and Residential</w:t>
      </w:r>
      <w:r w:rsidR="00973E6A" w:rsidRPr="00B61DB8">
        <w:rPr>
          <w:rFonts w:ascii="Arial" w:eastAsia="Times New Roman" w:hAnsi="Arial" w:cs="Arial"/>
          <w:color w:val="000000"/>
          <w:sz w:val="40"/>
          <w:lang w:val="e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Contractor requirements</w:t>
      </w:r>
      <w:r w:rsidR="00B61DB8">
        <w:rPr>
          <w:rFonts w:ascii="Arial" w:eastAsia="Times New Roman" w:hAnsi="Arial" w:cs="Arial"/>
          <w:color w:val="000000"/>
          <w:sz w:val="40"/>
          <w:lang w:val="en"/>
        </w:rPr>
        <w:t>.</w:t>
      </w:r>
    </w:p>
    <w:p w:rsidR="00973E6A" w:rsidRPr="001F44FC" w:rsidRDefault="00973E6A" w:rsidP="00973E6A">
      <w:pPr>
        <w:numPr>
          <w:ilvl w:val="0"/>
          <w:numId w:val="1"/>
        </w:numPr>
        <w:shd w:val="clear" w:color="auto" w:fill="FFFFFF"/>
        <w:spacing w:before="100" w:beforeAutospacing="1" w:after="100" w:afterAutospacing="1" w:line="240" w:lineRule="auto"/>
        <w:rPr>
          <w:rFonts w:ascii="Arial" w:eastAsia="Times New Roman" w:hAnsi="Arial" w:cs="Arial"/>
          <w:color w:val="000000"/>
          <w:sz w:val="40"/>
          <w:lang w:val="en"/>
        </w:rPr>
      </w:pPr>
      <w:r w:rsidRPr="001F44FC">
        <w:rPr>
          <w:rFonts w:ascii="Arial" w:eastAsia="Times New Roman" w:hAnsi="Arial" w:cs="Arial"/>
          <w:color w:val="000000"/>
          <w:sz w:val="40"/>
          <w:lang w:val="en"/>
        </w:rPr>
        <w:t xml:space="preserve">A City of </w:t>
      </w:r>
      <w:r w:rsidRPr="00281D06">
        <w:rPr>
          <w:rFonts w:ascii="Arial" w:eastAsia="Times New Roman" w:hAnsi="Arial" w:cs="Arial"/>
          <w:color w:val="000000"/>
          <w:sz w:val="40"/>
          <w:lang w:val="en"/>
        </w:rPr>
        <w:t>Mullins</w:t>
      </w:r>
      <w:r w:rsidRPr="001F44FC">
        <w:rPr>
          <w:rFonts w:ascii="Arial" w:eastAsia="Times New Roman" w:hAnsi="Arial" w:cs="Arial"/>
          <w:color w:val="000000"/>
          <w:sz w:val="40"/>
          <w:lang w:val="en"/>
        </w:rPr>
        <w:t xml:space="preserve"> Business License is required</w:t>
      </w:r>
    </w:p>
    <w:p w:rsidR="00973E6A" w:rsidRPr="001F44FC" w:rsidRDefault="00973E6A" w:rsidP="00973E6A">
      <w:pPr>
        <w:numPr>
          <w:ilvl w:val="0"/>
          <w:numId w:val="1"/>
        </w:numPr>
        <w:shd w:val="clear" w:color="auto" w:fill="FFFFFF"/>
        <w:spacing w:before="100" w:beforeAutospacing="1" w:after="100" w:afterAutospacing="1" w:line="240" w:lineRule="auto"/>
        <w:rPr>
          <w:rFonts w:ascii="Arial" w:eastAsia="Times New Roman" w:hAnsi="Arial" w:cs="Arial"/>
          <w:color w:val="000000"/>
          <w:sz w:val="40"/>
          <w:lang w:val="en"/>
        </w:rPr>
      </w:pPr>
      <w:r w:rsidRPr="001F44FC">
        <w:rPr>
          <w:rFonts w:ascii="Arial" w:eastAsia="Times New Roman" w:hAnsi="Arial" w:cs="Arial"/>
          <w:color w:val="000000"/>
          <w:sz w:val="40"/>
          <w:lang w:val="en"/>
        </w:rPr>
        <w:t>A South Carolina State License is required for any of the following:</w:t>
      </w:r>
    </w:p>
    <w:p w:rsidR="00973E6A" w:rsidRPr="001F44FC" w:rsidRDefault="00973E6A" w:rsidP="00973E6A">
      <w:pPr>
        <w:numPr>
          <w:ilvl w:val="1"/>
          <w:numId w:val="1"/>
        </w:numPr>
        <w:shd w:val="clear" w:color="auto" w:fill="FFFFFF"/>
        <w:spacing w:before="100" w:beforeAutospacing="1" w:after="100" w:afterAutospacing="1" w:line="240" w:lineRule="auto"/>
        <w:rPr>
          <w:rFonts w:ascii="Arial" w:eastAsia="Times New Roman" w:hAnsi="Arial" w:cs="Arial"/>
          <w:color w:val="000000"/>
          <w:sz w:val="40"/>
          <w:lang w:val="en"/>
        </w:rPr>
      </w:pPr>
      <w:r w:rsidRPr="001F44FC">
        <w:rPr>
          <w:rFonts w:ascii="Arial" w:eastAsia="Times New Roman" w:hAnsi="Arial" w:cs="Arial"/>
          <w:color w:val="000000"/>
          <w:sz w:val="40"/>
          <w:lang w:val="en"/>
        </w:rPr>
        <w:t>General Contractor (Residential or Commercial work over $5,000)</w:t>
      </w:r>
    </w:p>
    <w:p w:rsidR="00973E6A" w:rsidRPr="001F44FC" w:rsidRDefault="00973E6A" w:rsidP="00973E6A">
      <w:pPr>
        <w:numPr>
          <w:ilvl w:val="1"/>
          <w:numId w:val="1"/>
        </w:numPr>
        <w:shd w:val="clear" w:color="auto" w:fill="FFFFFF"/>
        <w:spacing w:before="100" w:beforeAutospacing="1" w:after="100" w:afterAutospacing="1" w:line="240" w:lineRule="auto"/>
        <w:rPr>
          <w:rFonts w:ascii="Arial" w:eastAsia="Times New Roman" w:hAnsi="Arial" w:cs="Arial"/>
          <w:color w:val="000000"/>
          <w:sz w:val="40"/>
          <w:lang w:val="en"/>
        </w:rPr>
      </w:pPr>
      <w:r w:rsidRPr="001F44FC">
        <w:rPr>
          <w:rFonts w:ascii="Arial" w:eastAsia="Times New Roman" w:hAnsi="Arial" w:cs="Arial"/>
          <w:color w:val="000000"/>
          <w:sz w:val="40"/>
          <w:lang w:val="en"/>
        </w:rPr>
        <w:t>Residential Home Builder (Residential work only</w:t>
      </w:r>
      <w:r w:rsidR="007505ED">
        <w:rPr>
          <w:rFonts w:ascii="Arial" w:eastAsia="Times New Roman" w:hAnsi="Arial" w:cs="Arial"/>
          <w:color w:val="000000"/>
          <w:sz w:val="40"/>
          <w:lang w:val="en"/>
        </w:rPr>
        <w:t>, no limit</w:t>
      </w:r>
      <w:r w:rsidRPr="001F44FC">
        <w:rPr>
          <w:rFonts w:ascii="Arial" w:eastAsia="Times New Roman" w:hAnsi="Arial" w:cs="Arial"/>
          <w:color w:val="000000"/>
          <w:sz w:val="40"/>
          <w:lang w:val="en"/>
        </w:rPr>
        <w:t>)</w:t>
      </w:r>
    </w:p>
    <w:p w:rsidR="00973E6A" w:rsidRPr="001F44FC" w:rsidRDefault="00973E6A" w:rsidP="00973E6A">
      <w:pPr>
        <w:numPr>
          <w:ilvl w:val="1"/>
          <w:numId w:val="1"/>
        </w:numPr>
        <w:shd w:val="clear" w:color="auto" w:fill="FFFFFF"/>
        <w:spacing w:before="100" w:beforeAutospacing="1" w:after="100" w:afterAutospacing="1" w:line="240" w:lineRule="auto"/>
        <w:rPr>
          <w:rFonts w:ascii="Arial" w:eastAsia="Times New Roman" w:hAnsi="Arial" w:cs="Arial"/>
          <w:color w:val="000000"/>
          <w:sz w:val="40"/>
          <w:lang w:val="en"/>
        </w:rPr>
      </w:pPr>
      <w:r w:rsidRPr="001F44FC">
        <w:rPr>
          <w:rFonts w:ascii="Arial" w:eastAsia="Times New Roman" w:hAnsi="Arial" w:cs="Arial"/>
          <w:color w:val="000000"/>
          <w:sz w:val="40"/>
          <w:lang w:val="en"/>
        </w:rPr>
        <w:t>Specialty Contractor (Residential work only; not to exceed $4,999.99 or be bonded through SC Labor, Licensing, and Regulations [LLR])</w:t>
      </w:r>
    </w:p>
    <w:p w:rsidR="00973E6A" w:rsidRPr="001F44FC" w:rsidRDefault="00973E6A" w:rsidP="00B61DB8">
      <w:pPr>
        <w:shd w:val="clear" w:color="auto" w:fill="FFFFFF"/>
        <w:spacing w:before="120" w:after="120" w:line="240" w:lineRule="auto"/>
        <w:rPr>
          <w:rFonts w:ascii="Arial" w:eastAsia="Times New Roman" w:hAnsi="Arial" w:cs="Arial"/>
          <w:color w:val="000000"/>
          <w:sz w:val="40"/>
          <w:lang w:val="en"/>
        </w:rPr>
      </w:pPr>
      <w:r w:rsidRPr="00B61DB8">
        <w:rPr>
          <w:rFonts w:ascii="Arial" w:eastAsia="Times New Roman" w:hAnsi="Arial" w:cs="Arial"/>
          <w:color w:val="000000"/>
          <w:sz w:val="40"/>
          <w:lang w:val="e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Electrical, Plumbing, Gas, and Mechanical Contractors</w:t>
      </w:r>
      <w:r w:rsidR="00B61DB8">
        <w:rPr>
          <w:rFonts w:ascii="Arial" w:eastAsia="Times New Roman" w:hAnsi="Arial" w:cs="Arial"/>
          <w:color w:val="000000"/>
          <w:sz w:val="40"/>
          <w:lang w:val="en"/>
        </w:rPr>
        <w:t xml:space="preserve"> requirements.</w:t>
      </w:r>
    </w:p>
    <w:p w:rsidR="00973E6A" w:rsidRPr="001F44FC" w:rsidRDefault="00973E6A" w:rsidP="00973E6A">
      <w:pPr>
        <w:numPr>
          <w:ilvl w:val="0"/>
          <w:numId w:val="2"/>
        </w:numPr>
        <w:shd w:val="clear" w:color="auto" w:fill="FFFFFF"/>
        <w:spacing w:before="100" w:beforeAutospacing="1" w:after="100" w:afterAutospacing="1" w:line="240" w:lineRule="auto"/>
        <w:rPr>
          <w:rFonts w:ascii="Arial" w:eastAsia="Times New Roman" w:hAnsi="Arial" w:cs="Arial"/>
          <w:color w:val="000000"/>
          <w:sz w:val="40"/>
          <w:lang w:val="en"/>
        </w:rPr>
      </w:pPr>
      <w:r w:rsidRPr="001F44FC">
        <w:rPr>
          <w:rFonts w:ascii="Arial" w:eastAsia="Times New Roman" w:hAnsi="Arial" w:cs="Arial"/>
          <w:color w:val="000000"/>
          <w:sz w:val="40"/>
          <w:lang w:val="en"/>
        </w:rPr>
        <w:t xml:space="preserve">A City of </w:t>
      </w:r>
      <w:r w:rsidRPr="00281D06">
        <w:rPr>
          <w:rFonts w:ascii="Arial" w:eastAsia="Times New Roman" w:hAnsi="Arial" w:cs="Arial"/>
          <w:color w:val="000000"/>
          <w:sz w:val="40"/>
          <w:lang w:val="en"/>
        </w:rPr>
        <w:t>Mullins</w:t>
      </w:r>
      <w:r w:rsidRPr="001F44FC">
        <w:rPr>
          <w:rFonts w:ascii="Arial" w:eastAsia="Times New Roman" w:hAnsi="Arial" w:cs="Arial"/>
          <w:color w:val="000000"/>
          <w:sz w:val="40"/>
          <w:lang w:val="en"/>
        </w:rPr>
        <w:t xml:space="preserve"> Business License is required</w:t>
      </w:r>
    </w:p>
    <w:p w:rsidR="00973E6A" w:rsidRPr="001F44FC" w:rsidRDefault="00973E6A" w:rsidP="00973E6A">
      <w:pPr>
        <w:numPr>
          <w:ilvl w:val="0"/>
          <w:numId w:val="2"/>
        </w:numPr>
        <w:shd w:val="clear" w:color="auto" w:fill="FFFFFF"/>
        <w:spacing w:before="100" w:beforeAutospacing="1" w:after="100" w:afterAutospacing="1" w:line="240" w:lineRule="auto"/>
        <w:rPr>
          <w:rFonts w:ascii="Arial" w:eastAsia="Times New Roman" w:hAnsi="Arial" w:cs="Arial"/>
          <w:color w:val="000000"/>
          <w:sz w:val="40"/>
          <w:lang w:val="en"/>
        </w:rPr>
      </w:pPr>
      <w:r w:rsidRPr="001F44FC">
        <w:rPr>
          <w:rFonts w:ascii="Arial" w:eastAsia="Times New Roman" w:hAnsi="Arial" w:cs="Arial"/>
          <w:color w:val="000000"/>
          <w:sz w:val="40"/>
          <w:lang w:val="en"/>
        </w:rPr>
        <w:t>A South Carolina State License is required for any of the following:</w:t>
      </w:r>
    </w:p>
    <w:p w:rsidR="00973E6A" w:rsidRPr="001F44FC" w:rsidRDefault="00973E6A" w:rsidP="00973E6A">
      <w:pPr>
        <w:numPr>
          <w:ilvl w:val="1"/>
          <w:numId w:val="2"/>
        </w:numPr>
        <w:shd w:val="clear" w:color="auto" w:fill="FFFFFF"/>
        <w:spacing w:before="100" w:beforeAutospacing="1" w:after="100" w:afterAutospacing="1" w:line="240" w:lineRule="auto"/>
        <w:rPr>
          <w:rFonts w:ascii="Arial" w:eastAsia="Times New Roman" w:hAnsi="Arial" w:cs="Arial"/>
          <w:color w:val="000000"/>
          <w:sz w:val="40"/>
          <w:lang w:val="en"/>
        </w:rPr>
      </w:pPr>
      <w:r w:rsidRPr="001F44FC">
        <w:rPr>
          <w:rFonts w:ascii="Arial" w:eastAsia="Times New Roman" w:hAnsi="Arial" w:cs="Arial"/>
          <w:color w:val="000000"/>
          <w:sz w:val="40"/>
          <w:lang w:val="en"/>
        </w:rPr>
        <w:t>Specialty Contractor (Residential work only; not to exceed $4,999.99 or be bonded through SC Labor, Licensing, and Regulations [LLR])</w:t>
      </w:r>
    </w:p>
    <w:p w:rsidR="00973E6A" w:rsidRPr="001F44FC" w:rsidRDefault="00973E6A" w:rsidP="00973E6A">
      <w:pPr>
        <w:numPr>
          <w:ilvl w:val="1"/>
          <w:numId w:val="2"/>
        </w:numPr>
        <w:shd w:val="clear" w:color="auto" w:fill="FFFFFF"/>
        <w:spacing w:before="100" w:beforeAutospacing="1" w:after="100" w:afterAutospacing="1" w:line="240" w:lineRule="auto"/>
        <w:rPr>
          <w:rFonts w:ascii="Arial" w:eastAsia="Times New Roman" w:hAnsi="Arial" w:cs="Arial"/>
          <w:color w:val="000000"/>
          <w:sz w:val="40"/>
          <w:lang w:val="en"/>
        </w:rPr>
      </w:pPr>
      <w:r w:rsidRPr="001F44FC">
        <w:rPr>
          <w:rFonts w:ascii="Arial" w:eastAsia="Times New Roman" w:hAnsi="Arial" w:cs="Arial"/>
          <w:color w:val="000000"/>
          <w:sz w:val="40"/>
          <w:lang w:val="en"/>
        </w:rPr>
        <w:t>South Carolina Mechanical Contractor's License (</w:t>
      </w:r>
      <w:r w:rsidR="001F006D">
        <w:rPr>
          <w:rFonts w:ascii="Arial" w:eastAsia="Times New Roman" w:hAnsi="Arial" w:cs="Arial"/>
          <w:b/>
          <w:bCs/>
          <w:color w:val="000000"/>
          <w:sz w:val="40"/>
          <w:lang w:val="en"/>
        </w:rPr>
        <w:t>R</w:t>
      </w:r>
      <w:r w:rsidR="001F006D" w:rsidRPr="001F44FC">
        <w:rPr>
          <w:rFonts w:ascii="Arial" w:eastAsia="Times New Roman" w:hAnsi="Arial" w:cs="Arial"/>
          <w:b/>
          <w:bCs/>
          <w:color w:val="000000"/>
          <w:sz w:val="40"/>
          <w:lang w:val="en"/>
        </w:rPr>
        <w:t>equired </w:t>
      </w:r>
      <w:r w:rsidR="001F006D" w:rsidRPr="001F44FC">
        <w:rPr>
          <w:rFonts w:ascii="Arial" w:eastAsia="Times New Roman" w:hAnsi="Arial" w:cs="Arial"/>
          <w:color w:val="000000"/>
          <w:sz w:val="40"/>
          <w:lang w:val="en"/>
        </w:rPr>
        <w:t xml:space="preserve">for </w:t>
      </w:r>
      <w:r w:rsidR="001F006D">
        <w:rPr>
          <w:rFonts w:ascii="Arial" w:eastAsia="Times New Roman" w:hAnsi="Arial" w:cs="Arial"/>
          <w:color w:val="000000"/>
          <w:sz w:val="40"/>
          <w:lang w:val="en"/>
        </w:rPr>
        <w:t xml:space="preserve">Residential and </w:t>
      </w:r>
      <w:r w:rsidRPr="001F44FC">
        <w:rPr>
          <w:rFonts w:ascii="Arial" w:eastAsia="Times New Roman" w:hAnsi="Arial" w:cs="Arial"/>
          <w:color w:val="000000"/>
          <w:sz w:val="40"/>
          <w:lang w:val="en"/>
        </w:rPr>
        <w:t>Commercial work)</w:t>
      </w:r>
    </w:p>
    <w:p w:rsidR="00973E6A" w:rsidRPr="001F44FC" w:rsidRDefault="00973E6A" w:rsidP="00973E6A">
      <w:pPr>
        <w:numPr>
          <w:ilvl w:val="1"/>
          <w:numId w:val="2"/>
        </w:numPr>
        <w:shd w:val="clear" w:color="auto" w:fill="FFFFFF"/>
        <w:spacing w:before="100" w:beforeAutospacing="1" w:after="100" w:afterAutospacing="1" w:line="240" w:lineRule="auto"/>
        <w:rPr>
          <w:rFonts w:ascii="Arial" w:eastAsia="Times New Roman" w:hAnsi="Arial" w:cs="Arial"/>
          <w:color w:val="000000"/>
          <w:sz w:val="40"/>
          <w:lang w:val="en"/>
        </w:rPr>
      </w:pPr>
      <w:r w:rsidRPr="001F44FC">
        <w:rPr>
          <w:rFonts w:ascii="Arial" w:eastAsia="Times New Roman" w:hAnsi="Arial" w:cs="Arial"/>
          <w:color w:val="000000"/>
          <w:sz w:val="40"/>
          <w:lang w:val="en"/>
        </w:rPr>
        <w:t>For gas work; Mechanical Plumber or Specialty heating, ventilation, and air conditioning (HVAC) contractor license is required for any gas work (including putting pressure on a gas line)</w:t>
      </w:r>
    </w:p>
    <w:p w:rsidR="00973E6A" w:rsidRPr="001F44FC" w:rsidRDefault="00973E6A" w:rsidP="00973E6A">
      <w:pPr>
        <w:shd w:val="clear" w:color="auto" w:fill="FFFFFF"/>
        <w:spacing w:before="336" w:after="0" w:line="240" w:lineRule="auto"/>
        <w:ind w:left="720"/>
        <w:outlineLvl w:val="2"/>
        <w:rPr>
          <w:rFonts w:ascii="PT Serif" w:eastAsia="Times New Roman" w:hAnsi="PT Serif" w:cs="Arial"/>
          <w:b/>
          <w:bCs/>
          <w:color w:val="0070C0"/>
          <w:sz w:val="42"/>
          <w:szCs w:val="26"/>
          <w:lang w:val="en"/>
        </w:rPr>
      </w:pPr>
      <w:r w:rsidRPr="001F44FC">
        <w:rPr>
          <w:rFonts w:ascii="PT Serif" w:eastAsia="Times New Roman" w:hAnsi="PT Serif" w:cs="Arial"/>
          <w:b/>
          <w:bCs/>
          <w:color w:val="0070C0"/>
          <w:sz w:val="44"/>
          <w:szCs w:val="26"/>
          <w:lang w:val="en"/>
        </w:rPr>
        <w:t>Work on Your Own Property</w:t>
      </w:r>
    </w:p>
    <w:p w:rsidR="00973E6A" w:rsidRPr="001F44FC" w:rsidRDefault="00973E6A" w:rsidP="00973E6A">
      <w:pPr>
        <w:shd w:val="clear" w:color="auto" w:fill="FFFFFF"/>
        <w:spacing w:before="120" w:after="120" w:line="240" w:lineRule="auto"/>
        <w:ind w:left="720"/>
        <w:rPr>
          <w:rFonts w:ascii="Arial" w:eastAsia="Times New Roman" w:hAnsi="Arial" w:cs="Arial"/>
          <w:color w:val="000000"/>
          <w:sz w:val="40"/>
          <w:lang w:val="en"/>
        </w:rPr>
      </w:pPr>
      <w:r w:rsidRPr="001F44FC">
        <w:rPr>
          <w:rFonts w:ascii="Arial" w:eastAsia="Times New Roman" w:hAnsi="Arial" w:cs="Arial"/>
          <w:color w:val="000000"/>
          <w:sz w:val="40"/>
          <w:lang w:val="en"/>
        </w:rPr>
        <w:t>A homeowner who owns his own home and lives there and is performing work himself may be issued a permit (after completing a Disclosure Statement and having it recorded at the Register of Deed's office). A homeowner cannot work on a home he owns that is for rent or for sale per Section 40-11-360(5) of the Contractors' Licensing Act.</w:t>
      </w:r>
    </w:p>
    <w:p w:rsidR="00973E6A" w:rsidRPr="001F44FC" w:rsidRDefault="00973E6A" w:rsidP="00973E6A">
      <w:pPr>
        <w:shd w:val="clear" w:color="auto" w:fill="FFFFFF"/>
        <w:spacing w:before="336" w:after="0" w:line="240" w:lineRule="auto"/>
        <w:ind w:left="720"/>
        <w:outlineLvl w:val="2"/>
        <w:rPr>
          <w:rFonts w:ascii="PT Serif" w:eastAsia="Times New Roman" w:hAnsi="PT Serif" w:cs="Arial"/>
          <w:b/>
          <w:bCs/>
          <w:color w:val="346736"/>
          <w:sz w:val="38"/>
          <w:szCs w:val="26"/>
          <w:lang w:val="en"/>
        </w:rPr>
      </w:pPr>
      <w:r w:rsidRPr="001F44FC">
        <w:rPr>
          <w:rFonts w:ascii="PT Serif" w:eastAsia="Times New Roman" w:hAnsi="PT Serif" w:cs="Arial"/>
          <w:b/>
          <w:bCs/>
          <w:color w:val="0070C0"/>
          <w:sz w:val="44"/>
          <w:szCs w:val="26"/>
          <w:lang w:val="en"/>
        </w:rPr>
        <w:t>Work on Someone Else's Property</w:t>
      </w:r>
    </w:p>
    <w:p w:rsidR="00973E6A" w:rsidRPr="001F44FC" w:rsidRDefault="00973E6A" w:rsidP="00973E6A">
      <w:pPr>
        <w:shd w:val="clear" w:color="auto" w:fill="FFFFFF"/>
        <w:spacing w:before="120" w:after="120" w:line="240" w:lineRule="auto"/>
        <w:ind w:left="720"/>
        <w:rPr>
          <w:rFonts w:ascii="Arial" w:eastAsia="Times New Roman" w:hAnsi="Arial" w:cs="Arial"/>
          <w:color w:val="000000"/>
          <w:sz w:val="40"/>
          <w:lang w:val="en"/>
        </w:rPr>
      </w:pPr>
      <w:r w:rsidRPr="001F44FC">
        <w:rPr>
          <w:rFonts w:ascii="Arial" w:eastAsia="Times New Roman" w:hAnsi="Arial" w:cs="Arial"/>
          <w:color w:val="000000"/>
          <w:sz w:val="40"/>
          <w:lang w:val="en"/>
        </w:rPr>
        <w:t>Any individual performing work on someone else's property is considered a contractor and is required to have the items listed in numbers 1 and 2.</w:t>
      </w:r>
      <w:r w:rsidRPr="00301303">
        <w:rPr>
          <w:rFonts w:ascii="PT Serif" w:eastAsia="Times New Roman" w:hAnsi="PT Serif" w:cs="Arial"/>
          <w:b/>
          <w:bCs/>
          <w:noProof/>
          <w:color w:val="0070C0"/>
          <w:sz w:val="42"/>
          <w:szCs w:val="26"/>
        </w:rPr>
        <w:t xml:space="preserve"> </w:t>
      </w:r>
    </w:p>
    <w:p w:rsidR="00973E6A" w:rsidRDefault="00973E6A" w:rsidP="00973E6A">
      <w:pPr>
        <w:shd w:val="clear" w:color="auto" w:fill="FFFFFF"/>
        <w:spacing w:after="100" w:afterAutospacing="1" w:line="240" w:lineRule="auto"/>
      </w:pPr>
      <w:r>
        <w:rPr>
          <w:rFonts w:ascii="PT Serif" w:eastAsia="Times New Roman" w:hAnsi="PT Serif" w:cs="Arial"/>
          <w:b/>
          <w:bCs/>
          <w:noProof/>
          <w:color w:val="0070C0"/>
          <w:sz w:val="42"/>
          <w:szCs w:val="26"/>
        </w:rPr>
        <w:drawing>
          <wp:anchor distT="0" distB="0" distL="114300" distR="114300" simplePos="0" relativeHeight="251677696" behindDoc="0" locked="0" layoutInCell="1" allowOverlap="1" wp14:anchorId="40C6827B" wp14:editId="1A887902">
            <wp:simplePos x="0" y="0"/>
            <wp:positionH relativeFrom="column">
              <wp:posOffset>2429046</wp:posOffset>
            </wp:positionH>
            <wp:positionV relativeFrom="paragraph">
              <wp:posOffset>166721</wp:posOffset>
            </wp:positionV>
            <wp:extent cx="4707890" cy="31381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mi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7890" cy="3138170"/>
                    </a:xfrm>
                    <a:prstGeom prst="rect">
                      <a:avLst/>
                    </a:prstGeom>
                  </pic:spPr>
                </pic:pic>
              </a:graphicData>
            </a:graphic>
          </wp:anchor>
        </w:drawing>
      </w:r>
    </w:p>
    <w:p w:rsidR="00973E6A" w:rsidRDefault="00973E6A" w:rsidP="00973E6A">
      <w:pPr>
        <w:shd w:val="clear" w:color="auto" w:fill="FFFFFF"/>
        <w:spacing w:after="100" w:afterAutospacing="1" w:line="240" w:lineRule="auto"/>
      </w:pPr>
    </w:p>
    <w:p w:rsidR="00973E6A" w:rsidRDefault="00973E6A" w:rsidP="00973E6A">
      <w:pPr>
        <w:shd w:val="clear" w:color="auto" w:fill="FFFFFF"/>
        <w:spacing w:after="100" w:afterAutospacing="1" w:line="240" w:lineRule="auto"/>
      </w:pPr>
    </w:p>
    <w:p w:rsidR="00973E6A" w:rsidRDefault="00973E6A" w:rsidP="00973E6A">
      <w:pPr>
        <w:shd w:val="clear" w:color="auto" w:fill="FFFFFF"/>
        <w:spacing w:after="100" w:afterAutospacing="1" w:line="240" w:lineRule="auto"/>
      </w:pPr>
    </w:p>
    <w:p w:rsidR="00973E6A" w:rsidRDefault="00973E6A" w:rsidP="00973E6A">
      <w:pPr>
        <w:shd w:val="clear" w:color="auto" w:fill="FFFFFF"/>
        <w:spacing w:after="100" w:afterAutospacing="1" w:line="240" w:lineRule="auto"/>
      </w:pPr>
    </w:p>
    <w:p w:rsidR="00973E6A" w:rsidRDefault="00973E6A" w:rsidP="00973E6A">
      <w:pPr>
        <w:shd w:val="clear" w:color="auto" w:fill="FFFFFF"/>
        <w:spacing w:after="100" w:afterAutospacing="1" w:line="240" w:lineRule="auto"/>
      </w:pPr>
    </w:p>
    <w:p w:rsidR="00973E6A" w:rsidRDefault="00973E6A" w:rsidP="00973E6A">
      <w:pPr>
        <w:shd w:val="clear" w:color="auto" w:fill="FFFFFF"/>
        <w:spacing w:after="100" w:afterAutospacing="1" w:line="240" w:lineRule="auto"/>
      </w:pPr>
    </w:p>
    <w:p w:rsidR="00973E6A" w:rsidRDefault="00973E6A" w:rsidP="00973E6A">
      <w:pPr>
        <w:shd w:val="clear" w:color="auto" w:fill="FFFFFF"/>
        <w:spacing w:after="0" w:line="240" w:lineRule="auto"/>
      </w:pPr>
    </w:p>
    <w:p w:rsidR="00973E6A" w:rsidRDefault="00973E6A" w:rsidP="00973E6A">
      <w:pPr>
        <w:shd w:val="clear" w:color="auto" w:fill="FFFFFF"/>
        <w:spacing w:after="0" w:line="240" w:lineRule="auto"/>
      </w:pPr>
    </w:p>
    <w:p w:rsidR="00973E6A" w:rsidRDefault="00973E6A" w:rsidP="00973E6A">
      <w:pPr>
        <w:shd w:val="clear" w:color="auto" w:fill="FFFFFF"/>
        <w:spacing w:after="0" w:line="240" w:lineRule="auto"/>
      </w:pPr>
    </w:p>
    <w:p w:rsidR="00973E6A" w:rsidRDefault="00973E6A" w:rsidP="00973E6A">
      <w:pPr>
        <w:shd w:val="clear" w:color="auto" w:fill="FFFFFF"/>
        <w:spacing w:after="0" w:line="240" w:lineRule="auto"/>
      </w:pPr>
    </w:p>
    <w:p w:rsidR="00973E6A" w:rsidRDefault="00973E6A" w:rsidP="00014DE9">
      <w:pPr>
        <w:pBdr>
          <w:bottom w:val="single" w:sz="6" w:space="0" w:color="CBCBCB"/>
        </w:pBdr>
        <w:spacing w:before="75" w:after="75" w:line="300" w:lineRule="atLeast"/>
        <w:textAlignment w:val="baseline"/>
        <w:outlineLvl w:val="0"/>
        <w:rPr>
          <w:rFonts w:ascii="Helvetica" w:eastAsia="Times New Roman" w:hAnsi="Helvetica" w:cs="Times New Roman"/>
          <w:b/>
          <w:bCs/>
          <w:color w:val="000000" w:themeColor="text1"/>
          <w:kern w:val="36"/>
          <w:sz w:val="45"/>
          <w:szCs w:val="2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14DE9" w:rsidRPr="009734BE" w:rsidRDefault="00014DE9" w:rsidP="00014DE9">
      <w:pPr>
        <w:pBdr>
          <w:bottom w:val="single" w:sz="6" w:space="0" w:color="CBCBCB"/>
        </w:pBdr>
        <w:spacing w:before="75" w:after="75" w:line="300" w:lineRule="atLeast"/>
        <w:textAlignment w:val="baseline"/>
        <w:outlineLvl w:val="0"/>
        <w:rPr>
          <w:rFonts w:ascii="Helvetica" w:eastAsia="Times New Roman" w:hAnsi="Helvetica" w:cs="Times New Roman"/>
          <w:b/>
          <w:bCs/>
          <w:color w:val="000000" w:themeColor="text1"/>
          <w:kern w:val="36"/>
          <w:sz w:val="45"/>
          <w:szCs w:val="2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734BE">
        <w:rPr>
          <w:rFonts w:ascii="Helvetica" w:eastAsia="Times New Roman" w:hAnsi="Helvetica" w:cs="Times New Roman"/>
          <w:b/>
          <w:bCs/>
          <w:color w:val="000000" w:themeColor="text1"/>
          <w:kern w:val="36"/>
          <w:sz w:val="45"/>
          <w:szCs w:val="2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Inspections</w:t>
      </w:r>
    </w:p>
    <w:p w:rsidR="00014DE9" w:rsidRPr="009734BE" w:rsidRDefault="00014DE9" w:rsidP="00014DE9">
      <w:pPr>
        <w:pBdr>
          <w:bottom w:val="single" w:sz="6" w:space="0" w:color="CBCBCB"/>
        </w:pBdr>
        <w:spacing w:before="75" w:after="75" w:line="300" w:lineRule="atLeast"/>
        <w:textAlignment w:val="baseline"/>
        <w:outlineLvl w:val="0"/>
        <w:rPr>
          <w:rFonts w:ascii="Helvetica" w:eastAsia="Times New Roman" w:hAnsi="Helvetica" w:cs="Times New Roman"/>
          <w:b/>
          <w:bCs/>
          <w:color w:val="2F5496" w:themeColor="accent5" w:themeShade="BF"/>
          <w:kern w:val="36"/>
          <w:sz w:val="33"/>
          <w:szCs w:val="21"/>
        </w:rPr>
      </w:pPr>
      <w:r w:rsidRPr="009734BE">
        <w:rPr>
          <w:rFonts w:ascii="Helvetica" w:eastAsia="Times New Roman" w:hAnsi="Helvetica" w:cs="Times New Roman"/>
          <w:b/>
          <w:bCs/>
          <w:color w:val="2F5496" w:themeColor="accent5" w:themeShade="BF"/>
          <w:kern w:val="36"/>
          <w:sz w:val="33"/>
          <w:szCs w:val="21"/>
        </w:rPr>
        <w:t>Required Inspections</w:t>
      </w:r>
    </w:p>
    <w:p w:rsidR="00014DE9" w:rsidRPr="009734BE" w:rsidRDefault="00014DE9" w:rsidP="00014DE9">
      <w:pPr>
        <w:spacing w:before="225" w:after="225"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The Building Official, upon the request of the permit holder or their authorized agent, will make the following inspections and will notify the permit holder or their authorized agent of any code violations which must be corrected prior to starting the next phase of construction.</w:t>
      </w:r>
    </w:p>
    <w:p w:rsidR="00014DE9" w:rsidRPr="009734BE" w:rsidRDefault="00014DE9" w:rsidP="00014DE9">
      <w:pPr>
        <w:spacing w:before="150" w:after="75" w:line="315" w:lineRule="atLeast"/>
        <w:ind w:left="240"/>
        <w:textAlignment w:val="baseline"/>
        <w:outlineLvl w:val="2"/>
        <w:rPr>
          <w:rFonts w:ascii="Helvetica" w:eastAsia="Times New Roman" w:hAnsi="Helvetica" w:cs="Times New Roman"/>
          <w:b/>
          <w:bCs/>
          <w:color w:val="000000"/>
          <w:sz w:val="31"/>
          <w:szCs w:val="21"/>
        </w:rPr>
      </w:pPr>
      <w:r w:rsidRPr="009734BE">
        <w:rPr>
          <w:rFonts w:ascii="Helvetica" w:eastAsia="Times New Roman" w:hAnsi="Helvetica" w:cs="Times New Roman"/>
          <w:b/>
          <w:bCs/>
          <w:color w:val="000000"/>
          <w:sz w:val="31"/>
          <w:szCs w:val="21"/>
        </w:rPr>
        <w:t>Building</w:t>
      </w:r>
    </w:p>
    <w:p w:rsidR="00014DE9" w:rsidRPr="009734BE" w:rsidRDefault="00014DE9" w:rsidP="00014DE9">
      <w:pPr>
        <w:numPr>
          <w:ilvl w:val="0"/>
          <w:numId w:val="9"/>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Foundation inspection: To be made after trenches are excavated and forms erected.</w:t>
      </w:r>
    </w:p>
    <w:p w:rsidR="00014DE9" w:rsidRPr="009734BE" w:rsidRDefault="00014DE9" w:rsidP="00014DE9">
      <w:pPr>
        <w:numPr>
          <w:ilvl w:val="0"/>
          <w:numId w:val="9"/>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Pier and curtain wall.</w:t>
      </w:r>
    </w:p>
    <w:p w:rsidR="00014DE9" w:rsidRPr="009734BE" w:rsidRDefault="00014DE9" w:rsidP="00014DE9">
      <w:pPr>
        <w:numPr>
          <w:ilvl w:val="0"/>
          <w:numId w:val="9"/>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Floor slab and floor framing.</w:t>
      </w:r>
    </w:p>
    <w:p w:rsidR="00014DE9" w:rsidRPr="009734BE" w:rsidRDefault="00014DE9" w:rsidP="00014DE9">
      <w:pPr>
        <w:numPr>
          <w:ilvl w:val="0"/>
          <w:numId w:val="9"/>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Exterior wall before covering.</w:t>
      </w:r>
    </w:p>
    <w:p w:rsidR="00014DE9" w:rsidRPr="009734BE" w:rsidRDefault="00014DE9" w:rsidP="00014DE9">
      <w:pPr>
        <w:numPr>
          <w:ilvl w:val="0"/>
          <w:numId w:val="9"/>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Wall tie inspection if brick veneer.</w:t>
      </w:r>
    </w:p>
    <w:p w:rsidR="00014DE9" w:rsidRPr="009734BE" w:rsidRDefault="00014DE9" w:rsidP="00014DE9">
      <w:pPr>
        <w:numPr>
          <w:ilvl w:val="0"/>
          <w:numId w:val="9"/>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Frame inspection: To be made after the roof, all framing, fireblocking and bracing is in place, all concealing wiring, all pipes, chimneys, ducts and vents are complete.</w:t>
      </w:r>
    </w:p>
    <w:p w:rsidR="00014DE9" w:rsidRPr="009734BE" w:rsidRDefault="00014DE9" w:rsidP="00014DE9">
      <w:pPr>
        <w:numPr>
          <w:ilvl w:val="0"/>
          <w:numId w:val="9"/>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Final inspection: To be made after the building is completed and ready for occupancy.</w:t>
      </w:r>
    </w:p>
    <w:p w:rsidR="00014DE9" w:rsidRPr="009734BE" w:rsidRDefault="00014DE9" w:rsidP="00014DE9">
      <w:pPr>
        <w:spacing w:before="150" w:after="75" w:line="315" w:lineRule="atLeast"/>
        <w:ind w:left="240"/>
        <w:textAlignment w:val="baseline"/>
        <w:outlineLvl w:val="2"/>
        <w:rPr>
          <w:rFonts w:ascii="Helvetica" w:eastAsia="Times New Roman" w:hAnsi="Helvetica" w:cs="Times New Roman"/>
          <w:b/>
          <w:bCs/>
          <w:color w:val="000000"/>
          <w:sz w:val="31"/>
          <w:szCs w:val="21"/>
        </w:rPr>
      </w:pPr>
      <w:r w:rsidRPr="009734BE">
        <w:rPr>
          <w:rFonts w:ascii="Helvetica" w:eastAsia="Times New Roman" w:hAnsi="Helvetica" w:cs="Times New Roman"/>
          <w:b/>
          <w:bCs/>
          <w:color w:val="000000"/>
          <w:sz w:val="31"/>
          <w:szCs w:val="21"/>
        </w:rPr>
        <w:t>Electrical</w:t>
      </w:r>
    </w:p>
    <w:p w:rsidR="00014DE9" w:rsidRPr="009734BE" w:rsidRDefault="00014DE9" w:rsidP="00014DE9">
      <w:pPr>
        <w:numPr>
          <w:ilvl w:val="0"/>
          <w:numId w:val="10"/>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Underground inspection: To be made after trenches or ditches are excavated, conduit or cable installed, and before any backfill is put in place.</w:t>
      </w:r>
    </w:p>
    <w:p w:rsidR="00014DE9" w:rsidRPr="009734BE" w:rsidRDefault="00014DE9" w:rsidP="00014DE9">
      <w:pPr>
        <w:numPr>
          <w:ilvl w:val="0"/>
          <w:numId w:val="10"/>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Rough-In inspection: To be made after the roof, framing, fireblocking and bracing is in place and prior to the installation of wall or ceiling membranes.</w:t>
      </w:r>
    </w:p>
    <w:p w:rsidR="00014DE9" w:rsidRPr="009734BE" w:rsidRDefault="00014DE9" w:rsidP="00014DE9">
      <w:pPr>
        <w:numPr>
          <w:ilvl w:val="0"/>
          <w:numId w:val="10"/>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Final inspection: To be made after the building is complete, all required electrical fixtures are in place and properly connected or protected, and the structure is ready for occupancy.</w:t>
      </w:r>
    </w:p>
    <w:p w:rsidR="00014DE9" w:rsidRPr="009734BE" w:rsidRDefault="00014DE9" w:rsidP="00014DE9">
      <w:pPr>
        <w:spacing w:before="150" w:after="75" w:line="315" w:lineRule="atLeast"/>
        <w:ind w:left="240"/>
        <w:textAlignment w:val="baseline"/>
        <w:outlineLvl w:val="2"/>
        <w:rPr>
          <w:rFonts w:ascii="Helvetica" w:eastAsia="Times New Roman" w:hAnsi="Helvetica" w:cs="Times New Roman"/>
          <w:b/>
          <w:bCs/>
          <w:color w:val="000000"/>
          <w:sz w:val="31"/>
          <w:szCs w:val="21"/>
        </w:rPr>
      </w:pPr>
      <w:r w:rsidRPr="009734BE">
        <w:rPr>
          <w:rFonts w:ascii="Helvetica" w:eastAsia="Times New Roman" w:hAnsi="Helvetica" w:cs="Times New Roman"/>
          <w:b/>
          <w:bCs/>
          <w:color w:val="000000"/>
          <w:sz w:val="31"/>
          <w:szCs w:val="21"/>
        </w:rPr>
        <w:t>Plumbing</w:t>
      </w:r>
    </w:p>
    <w:p w:rsidR="00014DE9" w:rsidRPr="009734BE" w:rsidRDefault="00014DE9" w:rsidP="00014DE9">
      <w:pPr>
        <w:numPr>
          <w:ilvl w:val="0"/>
          <w:numId w:val="11"/>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Underground inspection: To be made after trenches or ditches are excavated, piping installed, and before any backfill is put in place.</w:t>
      </w:r>
    </w:p>
    <w:p w:rsidR="00014DE9" w:rsidRPr="009734BE" w:rsidRDefault="00014DE9" w:rsidP="00014DE9">
      <w:pPr>
        <w:numPr>
          <w:ilvl w:val="0"/>
          <w:numId w:val="11"/>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Rough-In inspection: To be made after the roof, framing, fireblocking and bracing is in place and all soil, waste and vent piping is complete, and prior to this installation of wall or ceiling membranes.</w:t>
      </w:r>
    </w:p>
    <w:p w:rsidR="00014DE9" w:rsidRPr="009734BE" w:rsidRDefault="00014DE9" w:rsidP="00014DE9">
      <w:pPr>
        <w:numPr>
          <w:ilvl w:val="0"/>
          <w:numId w:val="11"/>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Final inspection: To be made after the building is complete, all plumbing fixtures are in place and properly connected, and the structure is ready for occupancy.</w:t>
      </w:r>
      <w:r w:rsidRPr="009734BE">
        <w:rPr>
          <w:rFonts w:ascii="Helvetica" w:eastAsia="Times New Roman" w:hAnsi="Helvetica" w:cs="Times New Roman"/>
          <w:color w:val="444444"/>
          <w:sz w:val="28"/>
          <w:szCs w:val="18"/>
        </w:rPr>
        <w:br/>
      </w:r>
      <w:r w:rsidRPr="009734BE">
        <w:rPr>
          <w:rFonts w:ascii="Helvetica" w:eastAsia="Times New Roman" w:hAnsi="Helvetica" w:cs="Times New Roman"/>
          <w:i/>
          <w:iCs/>
          <w:color w:val="444444"/>
          <w:sz w:val="28"/>
          <w:szCs w:val="18"/>
          <w:bdr w:val="none" w:sz="0" w:space="0" w:color="auto" w:frame="1"/>
        </w:rPr>
        <w:t>NOTE: See Section P312 of the Standard Plumbing Code for required tests.</w:t>
      </w:r>
    </w:p>
    <w:p w:rsidR="00014DE9" w:rsidRPr="009734BE" w:rsidRDefault="00014DE9" w:rsidP="00014DE9">
      <w:pPr>
        <w:spacing w:before="150" w:after="75" w:line="315" w:lineRule="atLeast"/>
        <w:ind w:left="240"/>
        <w:textAlignment w:val="baseline"/>
        <w:outlineLvl w:val="2"/>
        <w:rPr>
          <w:rFonts w:ascii="Helvetica" w:eastAsia="Times New Roman" w:hAnsi="Helvetica" w:cs="Times New Roman"/>
          <w:b/>
          <w:bCs/>
          <w:color w:val="000000"/>
          <w:sz w:val="31"/>
          <w:szCs w:val="21"/>
        </w:rPr>
      </w:pPr>
      <w:r w:rsidRPr="009734BE">
        <w:rPr>
          <w:rFonts w:ascii="Helvetica" w:eastAsia="Times New Roman" w:hAnsi="Helvetica" w:cs="Times New Roman"/>
          <w:b/>
          <w:bCs/>
          <w:color w:val="000000"/>
          <w:sz w:val="31"/>
          <w:szCs w:val="21"/>
        </w:rPr>
        <w:t>Mechanical</w:t>
      </w:r>
    </w:p>
    <w:p w:rsidR="00014DE9" w:rsidRPr="009734BE" w:rsidRDefault="00014DE9" w:rsidP="00014DE9">
      <w:pPr>
        <w:numPr>
          <w:ilvl w:val="0"/>
          <w:numId w:val="12"/>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Underground inspection: To be made after trenches or ditches are excavated, underground duct and fuel piping installed, and before any backfill is put in place.</w:t>
      </w:r>
    </w:p>
    <w:p w:rsidR="00014DE9" w:rsidRPr="009734BE" w:rsidRDefault="00014DE9" w:rsidP="00014DE9">
      <w:pPr>
        <w:numPr>
          <w:ilvl w:val="0"/>
          <w:numId w:val="12"/>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Rough-In inspection: To be made after the roof, framing, fire blocking and bracing are in place and all ducting, and other concealed components are complete, and prior to the installation of wall or ceiling membranes.</w:t>
      </w:r>
    </w:p>
    <w:p w:rsidR="00014DE9" w:rsidRPr="009734BE" w:rsidRDefault="00014DE9" w:rsidP="00014DE9">
      <w:pPr>
        <w:numPr>
          <w:ilvl w:val="0"/>
          <w:numId w:val="12"/>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Final inspection: To be made after the building is complete, the mechanical system is in place and properly connected, and the structure is ready for occupancy.</w:t>
      </w:r>
    </w:p>
    <w:p w:rsidR="00014DE9" w:rsidRPr="009734BE" w:rsidRDefault="00014DE9" w:rsidP="00014DE9">
      <w:pPr>
        <w:spacing w:before="150" w:after="75" w:line="315" w:lineRule="atLeast"/>
        <w:ind w:left="240"/>
        <w:textAlignment w:val="baseline"/>
        <w:outlineLvl w:val="2"/>
        <w:rPr>
          <w:rFonts w:ascii="Helvetica" w:eastAsia="Times New Roman" w:hAnsi="Helvetica" w:cs="Times New Roman"/>
          <w:b/>
          <w:bCs/>
          <w:color w:val="000000"/>
          <w:sz w:val="31"/>
          <w:szCs w:val="21"/>
        </w:rPr>
      </w:pPr>
      <w:r w:rsidRPr="009734BE">
        <w:rPr>
          <w:rFonts w:ascii="Helvetica" w:eastAsia="Times New Roman" w:hAnsi="Helvetica" w:cs="Times New Roman"/>
          <w:b/>
          <w:bCs/>
          <w:color w:val="000000"/>
          <w:sz w:val="31"/>
          <w:szCs w:val="21"/>
        </w:rPr>
        <w:t>Gas</w:t>
      </w:r>
    </w:p>
    <w:p w:rsidR="00014DE9" w:rsidRPr="009734BE" w:rsidRDefault="00014DE9" w:rsidP="00014DE9">
      <w:pPr>
        <w:numPr>
          <w:ilvl w:val="0"/>
          <w:numId w:val="13"/>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Rough piping inspection: To be made after all new piping authorized by the permit has been installed, and before any such piping has been covered or concealed or any fixtures or gas appliances have been connected.</w:t>
      </w:r>
    </w:p>
    <w:p w:rsidR="00014DE9" w:rsidRPr="009734BE" w:rsidRDefault="00014DE9" w:rsidP="00014DE9">
      <w:pPr>
        <w:numPr>
          <w:ilvl w:val="0"/>
          <w:numId w:val="13"/>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Final piping inspection: To be made after all piping authorized by the permit has been installed and after all portions which are to be concealed by plastering or otherwise have been so concealed, and before any fixtures or gas appliances have been connected. This inspection shall include a pressure test.</w:t>
      </w:r>
    </w:p>
    <w:p w:rsidR="00014DE9" w:rsidRPr="009734BE" w:rsidRDefault="00014DE9" w:rsidP="00014DE9">
      <w:pPr>
        <w:numPr>
          <w:ilvl w:val="0"/>
          <w:numId w:val="13"/>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Final inspection: To be made on all new gas work authorized by the permit and such portions of existing systems as may be affected by new work or any changes, to insure compliance with all the requirements of this code and to assure that the installation and construction of the gas system is in accordance with reviewed plans.</w:t>
      </w:r>
    </w:p>
    <w:p w:rsidR="00014DE9" w:rsidRPr="009734BE" w:rsidRDefault="00014DE9" w:rsidP="00014DE9">
      <w:pPr>
        <w:pBdr>
          <w:bottom w:val="single" w:sz="6" w:space="0" w:color="CBCBCB"/>
        </w:pBdr>
        <w:spacing w:before="75" w:after="75" w:line="300" w:lineRule="atLeast"/>
        <w:ind w:left="240"/>
        <w:textAlignment w:val="baseline"/>
        <w:outlineLvl w:val="0"/>
        <w:rPr>
          <w:rFonts w:ascii="Helvetica" w:eastAsia="Times New Roman" w:hAnsi="Helvetica" w:cs="Times New Roman"/>
          <w:b/>
          <w:bCs/>
          <w:color w:val="353535"/>
          <w:kern w:val="36"/>
          <w:sz w:val="31"/>
          <w:szCs w:val="21"/>
        </w:rPr>
      </w:pPr>
      <w:r w:rsidRPr="009734BE">
        <w:rPr>
          <w:rFonts w:ascii="Helvetica" w:eastAsia="Times New Roman" w:hAnsi="Helvetica" w:cs="Times New Roman"/>
          <w:b/>
          <w:bCs/>
          <w:color w:val="353535"/>
          <w:kern w:val="36"/>
          <w:sz w:val="31"/>
          <w:szCs w:val="21"/>
        </w:rPr>
        <w:t>Other Helpful Information</w:t>
      </w:r>
    </w:p>
    <w:p w:rsidR="00014DE9" w:rsidRPr="009734BE" w:rsidRDefault="001F006D" w:rsidP="00014DE9">
      <w:pPr>
        <w:numPr>
          <w:ilvl w:val="0"/>
          <w:numId w:val="14"/>
        </w:numPr>
        <w:tabs>
          <w:tab w:val="clear" w:pos="720"/>
          <w:tab w:val="num" w:pos="960"/>
        </w:tabs>
        <w:spacing w:after="0" w:line="240" w:lineRule="auto"/>
        <w:textAlignment w:val="baseline"/>
        <w:rPr>
          <w:rFonts w:ascii="Helvetica" w:eastAsia="Times New Roman" w:hAnsi="Helvetica" w:cs="Times New Roman"/>
          <w:color w:val="444444"/>
          <w:sz w:val="28"/>
          <w:szCs w:val="18"/>
        </w:rPr>
      </w:pPr>
      <w:r>
        <w:rPr>
          <w:rFonts w:ascii="Helvetica" w:eastAsia="Times New Roman" w:hAnsi="Helvetica" w:cs="Times New Roman"/>
          <w:color w:val="444444"/>
          <w:sz w:val="28"/>
          <w:szCs w:val="18"/>
        </w:rPr>
        <w:t>The Planning/Zoning Department</w:t>
      </w:r>
      <w:r w:rsidR="00014DE9" w:rsidRPr="009734BE">
        <w:rPr>
          <w:rFonts w:ascii="Helvetica" w:eastAsia="Times New Roman" w:hAnsi="Helvetica" w:cs="Times New Roman"/>
          <w:color w:val="444444"/>
          <w:sz w:val="28"/>
          <w:szCs w:val="18"/>
        </w:rPr>
        <w:t xml:space="preserve"> can assist you in determining if the intended use of the structure is permitted within the requested</w:t>
      </w:r>
      <w:r>
        <w:rPr>
          <w:rFonts w:ascii="Helvetica" w:eastAsia="Times New Roman" w:hAnsi="Helvetica" w:cs="Times New Roman"/>
          <w:color w:val="444444"/>
          <w:sz w:val="28"/>
          <w:szCs w:val="18"/>
        </w:rPr>
        <w:t xml:space="preserve"> zoning area. Call (843)464-5661 or 5660</w:t>
      </w:r>
      <w:r w:rsidR="00014DE9" w:rsidRPr="009734BE">
        <w:rPr>
          <w:rFonts w:ascii="Helvetica" w:eastAsia="Times New Roman" w:hAnsi="Helvetica" w:cs="Times New Roman"/>
          <w:color w:val="444444"/>
          <w:sz w:val="28"/>
          <w:szCs w:val="18"/>
        </w:rPr>
        <w:t xml:space="preserve"> for assistance.</w:t>
      </w:r>
    </w:p>
    <w:p w:rsidR="00014DE9" w:rsidRPr="009734BE" w:rsidRDefault="00014DE9" w:rsidP="00014DE9">
      <w:pPr>
        <w:numPr>
          <w:ilvl w:val="0"/>
          <w:numId w:val="14"/>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The size and intended use of the proposed structure will determine the requirement for extensive drawings.</w:t>
      </w:r>
    </w:p>
    <w:p w:rsidR="00014DE9" w:rsidRPr="009734BE" w:rsidRDefault="00014DE9" w:rsidP="00014DE9">
      <w:pPr>
        <w:numPr>
          <w:ilvl w:val="0"/>
          <w:numId w:val="14"/>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Allow 14 days for commercial projects and 2 days for residential projects for initial plan review after submission to the Planning Department. Preliminary drawings are encouraged.</w:t>
      </w:r>
    </w:p>
    <w:p w:rsidR="00014DE9" w:rsidRPr="009734BE" w:rsidRDefault="00014DE9" w:rsidP="00014DE9">
      <w:pPr>
        <w:numPr>
          <w:ilvl w:val="0"/>
          <w:numId w:val="14"/>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The building permit fee is based on total cost and is paid prior to the issuance of the building permit. The plan review fee is one-half the cost of the permit fee.</w:t>
      </w:r>
    </w:p>
    <w:p w:rsidR="00014DE9" w:rsidRPr="009734BE" w:rsidRDefault="00014DE9" w:rsidP="00014DE9">
      <w:pPr>
        <w:numPr>
          <w:ilvl w:val="0"/>
          <w:numId w:val="14"/>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It is important that contractors understand that it is their responsibility to call and request required inspections.</w:t>
      </w:r>
    </w:p>
    <w:p w:rsidR="00014DE9" w:rsidRPr="009734BE" w:rsidRDefault="00014DE9" w:rsidP="00014DE9">
      <w:pPr>
        <w:numPr>
          <w:ilvl w:val="0"/>
          <w:numId w:val="14"/>
        </w:numPr>
        <w:tabs>
          <w:tab w:val="clear" w:pos="720"/>
          <w:tab w:val="num" w:pos="960"/>
        </w:tabs>
        <w:spacing w:after="0" w:line="240" w:lineRule="auto"/>
        <w:textAlignment w:val="baseline"/>
        <w:rPr>
          <w:rFonts w:ascii="Helvetica" w:eastAsia="Times New Roman" w:hAnsi="Helvetica" w:cs="Times New Roman"/>
          <w:color w:val="444444"/>
          <w:sz w:val="28"/>
          <w:szCs w:val="18"/>
        </w:rPr>
      </w:pPr>
      <w:r w:rsidRPr="009734BE">
        <w:rPr>
          <w:rFonts w:ascii="Helvetica" w:eastAsia="Times New Roman" w:hAnsi="Helvetica" w:cs="Times New Roman"/>
          <w:color w:val="444444"/>
          <w:sz w:val="28"/>
          <w:szCs w:val="18"/>
        </w:rPr>
        <w:t>The contractor should call (843)464-5660, at specified intervals, for required inspections. Requested inspections will be conducted within 48 hours of the request.</w:t>
      </w:r>
    </w:p>
    <w:p w:rsidR="00014DE9" w:rsidRDefault="00014DE9" w:rsidP="00014DE9">
      <w:pPr>
        <w:tabs>
          <w:tab w:val="center" w:pos="7200"/>
        </w:tabs>
        <w:rPr>
          <w:rFonts w:ascii="Times New Roman" w:eastAsia="Times New Roman" w:hAnsi="Times New Roman" w:cs="Times New Roman"/>
          <w:b/>
          <w:color w:val="000000" w:themeColor="text1"/>
          <w:sz w:val="5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14DE9" w:rsidRDefault="00014DE9" w:rsidP="00014DE9">
      <w:pPr>
        <w:tabs>
          <w:tab w:val="center" w:pos="7200"/>
        </w:tabs>
        <w:rPr>
          <w:rFonts w:ascii="Times New Roman" w:eastAsia="Times New Roman" w:hAnsi="Times New Roman" w:cs="Times New Roman"/>
          <w:b/>
          <w:color w:val="000000" w:themeColor="text1"/>
          <w:sz w:val="5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14DE9" w:rsidRDefault="00014DE9" w:rsidP="00014DE9">
      <w:pPr>
        <w:shd w:val="clear" w:color="auto" w:fill="FFFFFF"/>
        <w:spacing w:after="100" w:afterAutospacing="1" w:line="240" w:lineRule="auto"/>
        <w:rPr>
          <w:rFonts w:ascii="Arial" w:eastAsia="Times New Roman" w:hAnsi="Arial" w:cs="Arial"/>
          <w:color w:val="000000"/>
          <w:sz w:val="40"/>
          <w:szCs w:val="27"/>
        </w:rPr>
      </w:pPr>
      <w:r w:rsidRPr="001D44FA">
        <w:rPr>
          <w:rFonts w:ascii="Arial" w:eastAsia="Times New Roman" w:hAnsi="Arial" w:cs="Arial"/>
          <w:color w:val="000000"/>
          <w:sz w:val="40"/>
          <w:szCs w:val="27"/>
        </w:rPr>
        <w:lastRenderedPageBreak/>
        <w:t>.</w:t>
      </w:r>
    </w:p>
    <w:p w:rsidR="004C5DAC" w:rsidRPr="00907BBC" w:rsidRDefault="007505ED" w:rsidP="004C5DAC">
      <w:pPr>
        <w:shd w:val="clear" w:color="auto" w:fill="FFFFFF"/>
        <w:spacing w:after="0" w:line="240" w:lineRule="auto"/>
        <w:rPr>
          <w:rFonts w:ascii="Arial" w:eastAsia="Times New Roman" w:hAnsi="Arial" w:cs="Arial"/>
          <w:b/>
          <w:color w:val="000000" w:themeColor="text1"/>
          <w:sz w:val="44"/>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w:history="1">
        <w:r w:rsidR="004C5DAC" w:rsidRPr="00907BBC">
          <w:rPr>
            <w:rFonts w:ascii="Arial" w:eastAsia="Times New Roman" w:hAnsi="Arial" w:cs="Arial"/>
            <w:b/>
            <w:color w:val="000000" w:themeColor="text1"/>
            <w:sz w:val="44"/>
            <w:u w:val="single"/>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As a </w:t>
        </w:r>
        <w:r w:rsidR="004C5DAC" w:rsidRPr="00907BBC">
          <w:rPr>
            <w:rFonts w:ascii="Arial" w:eastAsia="Times New Roman" w:hAnsi="Arial" w:cs="Arial"/>
            <w:b/>
            <w:color w:val="000000" w:themeColor="text1"/>
            <w:sz w:val="40"/>
            <w:u w:val="single"/>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homeowner</w:t>
        </w:r>
        <w:r w:rsidR="004C5DAC" w:rsidRPr="00907BBC">
          <w:rPr>
            <w:rFonts w:ascii="Arial" w:eastAsia="Times New Roman" w:hAnsi="Arial" w:cs="Arial"/>
            <w:b/>
            <w:color w:val="000000" w:themeColor="text1"/>
            <w:sz w:val="44"/>
            <w:u w:val="single"/>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can I be my own contractor and do I need a building permit?</w:t>
        </w:r>
      </w:hyperlink>
    </w:p>
    <w:p w:rsidR="004C5DAC" w:rsidRPr="00907BBC" w:rsidRDefault="004C5DAC" w:rsidP="004C5DAC">
      <w:pPr>
        <w:shd w:val="clear" w:color="auto" w:fill="FFFFFF"/>
        <w:spacing w:before="40" w:after="60" w:line="240" w:lineRule="auto"/>
        <w:ind w:left="720"/>
        <w:outlineLvl w:val="1"/>
        <w:rPr>
          <w:rFonts w:ascii="PT Serif" w:eastAsia="Times New Roman" w:hAnsi="PT Serif" w:cs="Arial"/>
          <w:b/>
          <w:bCs/>
          <w:color w:val="0C3E8E"/>
          <w:sz w:val="31"/>
          <w:szCs w:val="29"/>
          <w:lang w:val="en"/>
        </w:rPr>
      </w:pPr>
    </w:p>
    <w:p w:rsidR="004C5DAC" w:rsidRPr="00907BBC" w:rsidRDefault="004C5DAC" w:rsidP="004C5DAC">
      <w:pPr>
        <w:shd w:val="clear" w:color="auto" w:fill="FFFFFF"/>
        <w:spacing w:before="40" w:after="60" w:line="240" w:lineRule="auto"/>
        <w:ind w:left="720"/>
        <w:outlineLvl w:val="1"/>
        <w:rPr>
          <w:rFonts w:ascii="PT Serif" w:eastAsia="Times New Roman" w:hAnsi="PT Serif" w:cs="Arial"/>
          <w:b/>
          <w:bCs/>
          <w:color w:val="0C3E8E"/>
          <w:sz w:val="35"/>
          <w:szCs w:val="29"/>
          <w:lang w:val="en"/>
        </w:rPr>
      </w:pPr>
      <w:r w:rsidRPr="00907BBC">
        <w:rPr>
          <w:rFonts w:ascii="PT Serif" w:eastAsia="Times New Roman" w:hAnsi="PT Serif" w:cs="Arial"/>
          <w:b/>
          <w:bCs/>
          <w:color w:val="0C3E8E"/>
          <w:sz w:val="35"/>
          <w:szCs w:val="29"/>
          <w:lang w:val="en"/>
        </w:rPr>
        <w:t>Homeowners</w:t>
      </w:r>
    </w:p>
    <w:p w:rsidR="004C5DAC" w:rsidRPr="00907BBC" w:rsidRDefault="004C5DAC" w:rsidP="004C5DAC">
      <w:pPr>
        <w:shd w:val="clear" w:color="auto" w:fill="FFFFFF"/>
        <w:spacing w:before="120" w:after="120" w:line="240" w:lineRule="auto"/>
        <w:ind w:left="720"/>
        <w:rPr>
          <w:rFonts w:ascii="Arial" w:eastAsia="Times New Roman" w:hAnsi="Arial" w:cs="Arial"/>
          <w:color w:val="000000"/>
          <w:sz w:val="32"/>
          <w:lang w:val="en"/>
        </w:rPr>
      </w:pPr>
      <w:r w:rsidRPr="00907BBC">
        <w:rPr>
          <w:rFonts w:ascii="Arial" w:eastAsia="Times New Roman" w:hAnsi="Arial" w:cs="Arial"/>
          <w:color w:val="000000"/>
          <w:sz w:val="32"/>
          <w:lang w:val="en"/>
        </w:rPr>
        <w:t>As a homeowner, you can be your own contractor, as long as you comply with state law.</w:t>
      </w:r>
    </w:p>
    <w:p w:rsidR="004C5DAC" w:rsidRPr="00907BBC" w:rsidRDefault="004C5DAC" w:rsidP="004C5DAC">
      <w:pPr>
        <w:shd w:val="clear" w:color="auto" w:fill="FFFFFF"/>
        <w:spacing w:before="120" w:after="120" w:line="240" w:lineRule="auto"/>
        <w:ind w:left="720"/>
        <w:rPr>
          <w:rFonts w:ascii="Arial" w:eastAsia="Times New Roman" w:hAnsi="Arial" w:cs="Arial"/>
          <w:color w:val="000000"/>
          <w:sz w:val="32"/>
          <w:lang w:val="en"/>
        </w:rPr>
      </w:pPr>
      <w:r w:rsidRPr="00907BBC">
        <w:rPr>
          <w:rFonts w:ascii="Arial" w:eastAsia="Times New Roman" w:hAnsi="Arial" w:cs="Arial"/>
          <w:color w:val="000000"/>
          <w:sz w:val="32"/>
          <w:lang w:val="en"/>
        </w:rPr>
        <w:t>But before you do anything, call the Building Codes Office (843-</w:t>
      </w:r>
      <w:r w:rsidR="000D04B9">
        <w:rPr>
          <w:rFonts w:ascii="Arial" w:eastAsia="Times New Roman" w:hAnsi="Arial" w:cs="Arial"/>
          <w:color w:val="000000"/>
          <w:sz w:val="32"/>
          <w:lang w:val="en"/>
        </w:rPr>
        <w:t>464-5660</w:t>
      </w:r>
      <w:r w:rsidRPr="00907BBC">
        <w:rPr>
          <w:rFonts w:ascii="Arial" w:eastAsia="Times New Roman" w:hAnsi="Arial" w:cs="Arial"/>
          <w:color w:val="000000"/>
          <w:sz w:val="32"/>
          <w:lang w:val="en"/>
        </w:rPr>
        <w:t xml:space="preserve">) to see if a </w:t>
      </w:r>
      <w:r>
        <w:rPr>
          <w:rFonts w:ascii="Arial" w:eastAsia="Times New Roman" w:hAnsi="Arial" w:cs="Arial"/>
          <w:color w:val="000000"/>
          <w:sz w:val="32"/>
          <w:lang w:val="en"/>
        </w:rPr>
        <w:t xml:space="preserve">permit is required before beginning </w:t>
      </w:r>
      <w:r w:rsidRPr="00907BBC">
        <w:rPr>
          <w:rFonts w:ascii="Arial" w:eastAsia="Times New Roman" w:hAnsi="Arial" w:cs="Arial"/>
          <w:color w:val="000000"/>
          <w:sz w:val="32"/>
          <w:lang w:val="en"/>
        </w:rPr>
        <w:t>any work.</w:t>
      </w:r>
    </w:p>
    <w:p w:rsidR="004C5DAC" w:rsidRPr="00907BBC" w:rsidRDefault="004C5DAC" w:rsidP="004C5DAC">
      <w:pPr>
        <w:shd w:val="clear" w:color="auto" w:fill="FFFFFF"/>
        <w:spacing w:before="120" w:after="120" w:line="240" w:lineRule="auto"/>
        <w:ind w:left="720"/>
        <w:rPr>
          <w:rFonts w:ascii="Arial" w:eastAsia="Times New Roman" w:hAnsi="Arial" w:cs="Arial"/>
          <w:color w:val="000000"/>
          <w:sz w:val="32"/>
          <w:lang w:val="en"/>
        </w:rPr>
      </w:pPr>
      <w:r w:rsidRPr="00907BBC">
        <w:rPr>
          <w:rFonts w:ascii="Arial" w:eastAsia="Times New Roman" w:hAnsi="Arial" w:cs="Arial"/>
          <w:color w:val="000000"/>
          <w:sz w:val="32"/>
          <w:lang w:val="en"/>
        </w:rPr>
        <w:t>Permits are required if you, as the homeowner, or your authorized agent (your contractor), intend to:</w:t>
      </w:r>
    </w:p>
    <w:p w:rsidR="004C5DAC" w:rsidRPr="00907BBC" w:rsidRDefault="004C5DAC" w:rsidP="004C5DAC">
      <w:pPr>
        <w:numPr>
          <w:ilvl w:val="0"/>
          <w:numId w:val="4"/>
        </w:numPr>
        <w:shd w:val="clear" w:color="auto" w:fill="FFFFFF"/>
        <w:spacing w:before="100" w:beforeAutospacing="1" w:after="100" w:afterAutospacing="1" w:line="240" w:lineRule="auto"/>
        <w:rPr>
          <w:rFonts w:ascii="Arial" w:eastAsia="Times New Roman" w:hAnsi="Arial" w:cs="Arial"/>
          <w:color w:val="000000"/>
          <w:sz w:val="32"/>
          <w:lang w:val="en"/>
        </w:rPr>
      </w:pPr>
      <w:r w:rsidRPr="00907BBC">
        <w:rPr>
          <w:rFonts w:ascii="Arial" w:eastAsia="Times New Roman" w:hAnsi="Arial" w:cs="Arial"/>
          <w:color w:val="000000"/>
          <w:sz w:val="32"/>
          <w:lang w:val="en"/>
        </w:rPr>
        <w:t>Construct, enlarge, alter, repair, move, demolish or change the occupancy of a building or structure or</w:t>
      </w:r>
    </w:p>
    <w:p w:rsidR="004C5DAC" w:rsidRPr="00907BBC" w:rsidRDefault="004C5DAC" w:rsidP="004C5DAC">
      <w:pPr>
        <w:numPr>
          <w:ilvl w:val="0"/>
          <w:numId w:val="4"/>
        </w:numPr>
        <w:shd w:val="clear" w:color="auto" w:fill="FFFFFF"/>
        <w:spacing w:before="100" w:beforeAutospacing="1" w:after="100" w:afterAutospacing="1" w:line="240" w:lineRule="auto"/>
        <w:rPr>
          <w:rFonts w:ascii="Arial" w:eastAsia="Times New Roman" w:hAnsi="Arial" w:cs="Arial"/>
          <w:color w:val="000000"/>
          <w:sz w:val="32"/>
          <w:lang w:val="en"/>
        </w:rPr>
      </w:pPr>
      <w:r w:rsidRPr="00907BBC">
        <w:rPr>
          <w:rFonts w:ascii="Arial" w:eastAsia="Times New Roman" w:hAnsi="Arial" w:cs="Arial"/>
          <w:color w:val="000000"/>
          <w:sz w:val="32"/>
          <w:lang w:val="en"/>
        </w:rPr>
        <w:t>Build, install, enlarge, alter, repair, remove, convert, or replace any electrical, gas, mechanical, or plumbing system</w:t>
      </w:r>
    </w:p>
    <w:p w:rsidR="004C5DAC" w:rsidRPr="00907BBC" w:rsidRDefault="004C5DAC" w:rsidP="004C5DAC">
      <w:pPr>
        <w:shd w:val="clear" w:color="auto" w:fill="FFFFFF"/>
        <w:spacing w:before="120" w:after="120" w:line="240" w:lineRule="auto"/>
        <w:ind w:left="720"/>
        <w:rPr>
          <w:rFonts w:ascii="Arial" w:eastAsia="Times New Roman" w:hAnsi="Arial" w:cs="Arial"/>
          <w:color w:val="000000"/>
          <w:sz w:val="32"/>
          <w:lang w:val="en"/>
        </w:rPr>
      </w:pPr>
      <w:r w:rsidRPr="00907BBC">
        <w:rPr>
          <w:rFonts w:ascii="Arial" w:eastAsia="Times New Roman" w:hAnsi="Arial" w:cs="Arial"/>
          <w:color w:val="000000"/>
          <w:sz w:val="32"/>
          <w:lang w:val="en"/>
        </w:rPr>
        <w:t xml:space="preserve">South Carolina state law requires work to be performed by an appropriately licensed contractor. A homeowner may act as their own contractor as long as they are in compliance with South Carolina state law (40-59-260). The state law exception will require that a homeowner’s disclosure statement be completed with the </w:t>
      </w:r>
      <w:hyperlink r:id="rId11" w:history="1">
        <w:r w:rsidRPr="00114858">
          <w:rPr>
            <w:rFonts w:ascii="Arial" w:eastAsia="Times New Roman" w:hAnsi="Arial" w:cs="Arial"/>
            <w:color w:val="184EA5"/>
            <w:sz w:val="32"/>
            <w:u w:val="single"/>
            <w:lang w:val="en"/>
          </w:rPr>
          <w:t>Marion</w:t>
        </w:r>
        <w:r w:rsidRPr="00907BBC">
          <w:rPr>
            <w:rFonts w:ascii="Arial" w:eastAsia="Times New Roman" w:hAnsi="Arial" w:cs="Arial"/>
            <w:color w:val="184EA5"/>
            <w:sz w:val="32"/>
            <w:u w:val="single"/>
            <w:lang w:val="en"/>
          </w:rPr>
          <w:t xml:space="preserve"> County </w:t>
        </w:r>
        <w:r>
          <w:rPr>
            <w:rFonts w:ascii="Arial" w:eastAsia="Times New Roman" w:hAnsi="Arial" w:cs="Arial"/>
            <w:color w:val="184EA5"/>
            <w:sz w:val="32"/>
            <w:u w:val="single"/>
            <w:lang w:val="en"/>
          </w:rPr>
          <w:t xml:space="preserve">Clerk of Court </w:t>
        </w:r>
        <w:r w:rsidRPr="00907BBC">
          <w:rPr>
            <w:rFonts w:ascii="Arial" w:eastAsia="Times New Roman" w:hAnsi="Arial" w:cs="Arial"/>
            <w:color w:val="184EA5"/>
            <w:sz w:val="32"/>
            <w:u w:val="single"/>
            <w:lang w:val="en"/>
          </w:rPr>
          <w:t>office</w:t>
        </w:r>
      </w:hyperlink>
      <w:r w:rsidRPr="00907BBC">
        <w:rPr>
          <w:rFonts w:ascii="Arial" w:eastAsia="Times New Roman" w:hAnsi="Arial" w:cs="Arial"/>
          <w:color w:val="000000"/>
          <w:sz w:val="32"/>
          <w:lang w:val="en"/>
        </w:rPr>
        <w:t xml:space="preserve"> and submitted along with the permit application.</w:t>
      </w:r>
    </w:p>
    <w:p w:rsidR="004C5DAC" w:rsidRPr="00907BBC" w:rsidRDefault="004C5DAC" w:rsidP="004C5DAC">
      <w:pPr>
        <w:shd w:val="clear" w:color="auto" w:fill="FFFFFF"/>
        <w:spacing w:before="40" w:after="60" w:line="240" w:lineRule="auto"/>
        <w:ind w:left="720"/>
        <w:outlineLvl w:val="1"/>
        <w:rPr>
          <w:rFonts w:ascii="PT Serif" w:eastAsia="Times New Roman" w:hAnsi="PT Serif" w:cs="Arial"/>
          <w:b/>
          <w:bCs/>
          <w:color w:val="0C3E8E"/>
          <w:sz w:val="35"/>
          <w:szCs w:val="29"/>
          <w:lang w:val="en"/>
        </w:rPr>
      </w:pPr>
      <w:r w:rsidRPr="00907BBC">
        <w:rPr>
          <w:rFonts w:ascii="PT Serif" w:eastAsia="Times New Roman" w:hAnsi="PT Serif" w:cs="Arial"/>
          <w:b/>
          <w:bCs/>
          <w:color w:val="0C3E8E"/>
          <w:sz w:val="35"/>
          <w:szCs w:val="29"/>
          <w:lang w:val="en"/>
        </w:rPr>
        <w:t>Why are permits needed?</w:t>
      </w:r>
    </w:p>
    <w:p w:rsidR="004C5DAC" w:rsidRPr="00114858" w:rsidRDefault="004C5DAC" w:rsidP="004C5DAC">
      <w:pPr>
        <w:shd w:val="clear" w:color="auto" w:fill="FFFFFF"/>
        <w:spacing w:before="120" w:after="120" w:line="240" w:lineRule="auto"/>
        <w:ind w:left="720"/>
        <w:rPr>
          <w:rFonts w:ascii="Arial" w:eastAsia="Times New Roman" w:hAnsi="Arial" w:cs="Arial"/>
          <w:color w:val="000000"/>
          <w:sz w:val="32"/>
          <w:lang w:val="en"/>
        </w:rPr>
      </w:pPr>
      <w:r w:rsidRPr="00907BBC">
        <w:rPr>
          <w:rFonts w:ascii="Arial" w:eastAsia="Times New Roman" w:hAnsi="Arial" w:cs="Arial"/>
          <w:color w:val="000000"/>
          <w:sz w:val="32"/>
          <w:lang w:val="en"/>
        </w:rPr>
        <w:t xml:space="preserve">The reason for the permits is a simple one. It is to ensure adequate maintenance of buildings and to adequately protect the health, safety, and welfare of the people and to ensure </w:t>
      </w:r>
      <w:r w:rsidRPr="00907BBC">
        <w:rPr>
          <w:rFonts w:ascii="Arial" w:eastAsia="Times New Roman" w:hAnsi="Arial" w:cs="Arial"/>
          <w:b/>
          <w:bCs/>
          <w:color w:val="000000"/>
          <w:sz w:val="32"/>
          <w:lang w:val="en"/>
        </w:rPr>
        <w:t>compliance </w:t>
      </w:r>
      <w:r w:rsidRPr="00907BBC">
        <w:rPr>
          <w:rFonts w:ascii="Arial" w:eastAsia="Times New Roman" w:hAnsi="Arial" w:cs="Arial"/>
          <w:color w:val="000000"/>
          <w:sz w:val="32"/>
          <w:lang w:val="en"/>
        </w:rPr>
        <w:t>with the applicable regulations. The codes are ever changing and sometimes a homeowner may not be aware of these changes. We ensure that the work is performed properly and meets standards. </w:t>
      </w:r>
    </w:p>
    <w:p w:rsidR="004C5DAC" w:rsidRPr="00114858" w:rsidRDefault="004C5DAC" w:rsidP="004C5DAC">
      <w:pPr>
        <w:shd w:val="clear" w:color="auto" w:fill="FFFFFF"/>
        <w:spacing w:before="120" w:after="120" w:line="240" w:lineRule="auto"/>
        <w:ind w:left="720"/>
        <w:rPr>
          <w:rFonts w:ascii="Arial" w:eastAsia="Times New Roman" w:hAnsi="Arial" w:cs="Arial"/>
          <w:color w:val="000000"/>
          <w:sz w:val="32"/>
          <w:lang w:val="en"/>
        </w:rPr>
      </w:pPr>
    </w:p>
    <w:p w:rsidR="004C5DAC" w:rsidRPr="00907BBC" w:rsidRDefault="007505ED" w:rsidP="004C5DAC">
      <w:pPr>
        <w:shd w:val="clear" w:color="auto" w:fill="FFFFFF"/>
        <w:spacing w:after="0" w:line="240" w:lineRule="auto"/>
        <w:rPr>
          <w:rFonts w:ascii="Arial" w:eastAsia="Times New Roman" w:hAnsi="Arial" w:cs="Arial"/>
          <w:b/>
          <w:color w:val="000000" w:themeColor="text1"/>
          <w:sz w:val="36"/>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w:history="1">
        <w:r w:rsidR="004C5DAC" w:rsidRPr="00907BBC">
          <w:rPr>
            <w:rFonts w:ascii="Arial" w:eastAsia="Times New Roman" w:hAnsi="Arial" w:cs="Arial"/>
            <w:b/>
            <w:color w:val="000000" w:themeColor="text1"/>
            <w:sz w:val="36"/>
            <w:u w:val="single"/>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What information do I need to provide the City in order to obtain a building permit?</w:t>
        </w:r>
      </w:hyperlink>
    </w:p>
    <w:p w:rsidR="004C5DAC" w:rsidRPr="00907BBC" w:rsidRDefault="004C5DAC" w:rsidP="004C5DAC">
      <w:pPr>
        <w:numPr>
          <w:ilvl w:val="0"/>
          <w:numId w:val="5"/>
        </w:numPr>
        <w:shd w:val="clear" w:color="auto" w:fill="FFFFFF"/>
        <w:spacing w:before="100" w:beforeAutospacing="1" w:after="100" w:afterAutospacing="1" w:line="240" w:lineRule="auto"/>
        <w:rPr>
          <w:rFonts w:ascii="Arial" w:eastAsia="Times New Roman" w:hAnsi="Arial" w:cs="Arial"/>
          <w:color w:val="000000"/>
          <w:sz w:val="32"/>
          <w:lang w:val="en"/>
        </w:rPr>
      </w:pPr>
      <w:r w:rsidRPr="00907BBC">
        <w:rPr>
          <w:rFonts w:ascii="Arial" w:eastAsia="Times New Roman" w:hAnsi="Arial" w:cs="Arial"/>
          <w:color w:val="000000"/>
          <w:sz w:val="32"/>
          <w:lang w:val="en"/>
        </w:rPr>
        <w:t>The proper forms must be completed and construction plans provided before a permit is issued. </w:t>
      </w:r>
    </w:p>
    <w:p w:rsidR="004C5DAC" w:rsidRPr="00907BBC" w:rsidRDefault="004C5DAC" w:rsidP="004C5DAC">
      <w:pPr>
        <w:numPr>
          <w:ilvl w:val="0"/>
          <w:numId w:val="5"/>
        </w:numPr>
        <w:shd w:val="clear" w:color="auto" w:fill="FFFFFF"/>
        <w:spacing w:before="100" w:beforeAutospacing="1" w:after="100" w:afterAutospacing="1" w:line="240" w:lineRule="auto"/>
        <w:rPr>
          <w:rFonts w:ascii="Arial" w:eastAsia="Times New Roman" w:hAnsi="Arial" w:cs="Arial"/>
          <w:color w:val="000000"/>
          <w:sz w:val="32"/>
          <w:lang w:val="en"/>
        </w:rPr>
      </w:pPr>
      <w:r w:rsidRPr="00907BBC">
        <w:rPr>
          <w:rFonts w:ascii="Arial" w:eastAsia="Times New Roman" w:hAnsi="Arial" w:cs="Arial"/>
          <w:color w:val="000000"/>
          <w:sz w:val="32"/>
          <w:lang w:val="en"/>
        </w:rPr>
        <w:t>You will need to list any and all sub-contractors that will be required to complete the project.</w:t>
      </w:r>
    </w:p>
    <w:p w:rsidR="004C5DAC" w:rsidRPr="00907BBC" w:rsidRDefault="004C5DAC" w:rsidP="004C5DAC">
      <w:pPr>
        <w:numPr>
          <w:ilvl w:val="0"/>
          <w:numId w:val="5"/>
        </w:numPr>
        <w:shd w:val="clear" w:color="auto" w:fill="FFFFFF"/>
        <w:spacing w:before="100" w:beforeAutospacing="1" w:after="100" w:afterAutospacing="1" w:line="240" w:lineRule="auto"/>
        <w:rPr>
          <w:rFonts w:ascii="Arial" w:eastAsia="Times New Roman" w:hAnsi="Arial" w:cs="Arial"/>
          <w:color w:val="000000"/>
          <w:sz w:val="32"/>
          <w:lang w:val="en"/>
        </w:rPr>
      </w:pPr>
      <w:r w:rsidRPr="00907BBC">
        <w:rPr>
          <w:rFonts w:ascii="Arial" w:eastAsia="Times New Roman" w:hAnsi="Arial" w:cs="Arial"/>
          <w:color w:val="000000"/>
          <w:sz w:val="32"/>
          <w:lang w:val="en"/>
        </w:rPr>
        <w:t xml:space="preserve">You will need the total cost of the project (i.e., cost of materials </w:t>
      </w:r>
      <w:r w:rsidRPr="00907BBC">
        <w:rPr>
          <w:rFonts w:ascii="Arial" w:eastAsia="Times New Roman" w:hAnsi="Arial" w:cs="Arial"/>
          <w:b/>
          <w:bCs/>
          <w:color w:val="000000"/>
          <w:sz w:val="32"/>
          <w:lang w:val="en"/>
        </w:rPr>
        <w:t>and</w:t>
      </w:r>
      <w:r w:rsidRPr="00907BBC">
        <w:rPr>
          <w:rFonts w:ascii="Arial" w:eastAsia="Times New Roman" w:hAnsi="Arial" w:cs="Arial"/>
          <w:color w:val="000000"/>
          <w:sz w:val="32"/>
          <w:lang w:val="en"/>
        </w:rPr>
        <w:t xml:space="preserve"> labor).</w:t>
      </w:r>
    </w:p>
    <w:p w:rsidR="004C5DAC" w:rsidRPr="00114858" w:rsidRDefault="007505ED" w:rsidP="004C5DAC">
      <w:pPr>
        <w:shd w:val="clear" w:color="auto" w:fill="FFFFFF"/>
        <w:spacing w:after="0" w:line="240" w:lineRule="auto"/>
        <w:rPr>
          <w:rFonts w:ascii="Arial" w:eastAsia="Times New Roman" w:hAnsi="Arial" w:cs="Arial"/>
          <w:b/>
          <w:color w:val="000000" w:themeColor="text1"/>
          <w:sz w:val="36"/>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w:history="1">
        <w:r w:rsidR="004C5DAC" w:rsidRPr="00114858">
          <w:rPr>
            <w:rFonts w:ascii="Arial" w:eastAsia="Times New Roman" w:hAnsi="Arial" w:cs="Arial"/>
            <w:b/>
            <w:color w:val="000000" w:themeColor="text1"/>
            <w:sz w:val="36"/>
            <w:u w:val="single"/>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When must I pull a permit and how long does it take for a building permit to be approved?</w:t>
        </w:r>
      </w:hyperlink>
    </w:p>
    <w:p w:rsidR="004C5DAC" w:rsidRPr="00114858" w:rsidRDefault="004C5DAC" w:rsidP="004C5DAC">
      <w:pPr>
        <w:numPr>
          <w:ilvl w:val="0"/>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A permit is required for most work / improvements. This excludes some interior remodeling including:</w:t>
      </w:r>
    </w:p>
    <w:p w:rsidR="004C5DAC" w:rsidRPr="00114858" w:rsidRDefault="004C5DAC" w:rsidP="004C5DAC">
      <w:pPr>
        <w:numPr>
          <w:ilvl w:val="1"/>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Cabinets</w:t>
      </w:r>
    </w:p>
    <w:p w:rsidR="004C5DAC" w:rsidRPr="00114858" w:rsidRDefault="004C5DAC" w:rsidP="004C5DAC">
      <w:pPr>
        <w:numPr>
          <w:ilvl w:val="1"/>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Countertops</w:t>
      </w:r>
    </w:p>
    <w:p w:rsidR="004C5DAC" w:rsidRPr="00114858" w:rsidRDefault="004C5DAC" w:rsidP="004C5DAC">
      <w:pPr>
        <w:numPr>
          <w:ilvl w:val="0"/>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Note: If new cabinets or countertops involve changes in electric, plumbing or HVAC, you must get a permit.</w:t>
      </w:r>
    </w:p>
    <w:p w:rsidR="004C5DAC" w:rsidRPr="00114858" w:rsidRDefault="004C5DAC" w:rsidP="004C5DAC">
      <w:pPr>
        <w:numPr>
          <w:ilvl w:val="1"/>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Carpeting</w:t>
      </w:r>
    </w:p>
    <w:p w:rsidR="004C5DAC" w:rsidRPr="00114858" w:rsidRDefault="004C5DAC" w:rsidP="004C5DAC">
      <w:pPr>
        <w:numPr>
          <w:ilvl w:val="1"/>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Doors</w:t>
      </w:r>
    </w:p>
    <w:p w:rsidR="004C5DAC" w:rsidRPr="00114858" w:rsidRDefault="004C5DAC" w:rsidP="004C5DAC">
      <w:pPr>
        <w:numPr>
          <w:ilvl w:val="1"/>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Painting</w:t>
      </w:r>
    </w:p>
    <w:p w:rsidR="004C5DAC" w:rsidRPr="00114858" w:rsidRDefault="004C5DAC" w:rsidP="004C5DAC">
      <w:pPr>
        <w:numPr>
          <w:ilvl w:val="1"/>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Papering</w:t>
      </w:r>
    </w:p>
    <w:p w:rsidR="004C5DAC" w:rsidRPr="00114858" w:rsidRDefault="004C5DAC" w:rsidP="004C5DAC">
      <w:pPr>
        <w:numPr>
          <w:ilvl w:val="1"/>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Tiling</w:t>
      </w:r>
    </w:p>
    <w:p w:rsidR="004C5DAC" w:rsidRPr="00114858" w:rsidRDefault="004C5DAC" w:rsidP="004C5DAC">
      <w:pPr>
        <w:numPr>
          <w:ilvl w:val="1"/>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Similar finish work</w:t>
      </w:r>
    </w:p>
    <w:p w:rsidR="004C5DAC" w:rsidRPr="00114858" w:rsidRDefault="004C5DAC" w:rsidP="004C5DAC">
      <w:pPr>
        <w:numPr>
          <w:ilvl w:val="0"/>
          <w:numId w:val="6"/>
        </w:numPr>
        <w:shd w:val="clear" w:color="auto" w:fill="FFFFFF"/>
        <w:spacing w:before="100" w:beforeAutospacing="1" w:after="100" w:afterAutospacing="1" w:line="240" w:lineRule="auto"/>
        <w:rPr>
          <w:rFonts w:ascii="Arial" w:eastAsia="Times New Roman" w:hAnsi="Arial" w:cs="Arial"/>
          <w:color w:val="000000"/>
          <w:sz w:val="32"/>
          <w:lang w:val="en"/>
        </w:rPr>
      </w:pPr>
      <w:r w:rsidRPr="00114858">
        <w:rPr>
          <w:rFonts w:ascii="Arial" w:eastAsia="Times New Roman" w:hAnsi="Arial" w:cs="Arial"/>
          <w:color w:val="000000"/>
          <w:sz w:val="32"/>
          <w:lang w:val="en"/>
        </w:rPr>
        <w:t>Approval time depends on the type of permit you're requesting. Permit applications that require plans to be reviewed will take longer to review before issuing.</w:t>
      </w:r>
    </w:p>
    <w:p w:rsidR="004C5DAC" w:rsidRDefault="007505ED" w:rsidP="004C5DAC">
      <w:pPr>
        <w:pStyle w:val="ListParagraph"/>
        <w:shd w:val="clear" w:color="auto" w:fill="FFFFFF"/>
        <w:spacing w:after="0" w:line="240" w:lineRule="auto"/>
        <w:ind w:left="0"/>
        <w:rPr>
          <w:rFonts w:ascii="Arial" w:eastAsia="Times New Roman" w:hAnsi="Arial" w:cs="Arial"/>
          <w:b/>
          <w:color w:val="000000" w:themeColor="text1"/>
          <w:sz w:val="40"/>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w:history="1">
        <w:r w:rsidR="004C5DAC" w:rsidRPr="00114858">
          <w:rPr>
            <w:rFonts w:ascii="Arial" w:eastAsia="Times New Roman" w:hAnsi="Arial" w:cs="Arial"/>
            <w:b/>
            <w:color w:val="000000" w:themeColor="text1"/>
            <w:sz w:val="40"/>
            <w:u w:val="single"/>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How long is a permit good for?</w:t>
        </w:r>
      </w:hyperlink>
    </w:p>
    <w:p w:rsidR="004C5DAC" w:rsidRPr="00A02C76" w:rsidRDefault="004C5DAC" w:rsidP="004C5DAC">
      <w:pPr>
        <w:pStyle w:val="ListParagraph"/>
        <w:shd w:val="clear" w:color="auto" w:fill="FFFFFF"/>
        <w:spacing w:after="0" w:line="240" w:lineRule="auto"/>
        <w:ind w:left="0"/>
        <w:rPr>
          <w:rFonts w:ascii="Arial" w:eastAsia="Times New Roman" w:hAnsi="Arial" w:cs="Arial"/>
          <w:b/>
          <w:color w:val="000000" w:themeColor="text1"/>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C5DAC" w:rsidRPr="00114858" w:rsidRDefault="004C5DAC" w:rsidP="004C5DAC">
      <w:pPr>
        <w:pStyle w:val="ListParagraph"/>
        <w:numPr>
          <w:ilvl w:val="0"/>
          <w:numId w:val="6"/>
        </w:numPr>
        <w:shd w:val="clear" w:color="auto" w:fill="FFFFFF"/>
        <w:spacing w:before="120" w:after="120" w:line="240" w:lineRule="auto"/>
        <w:rPr>
          <w:rFonts w:ascii="Arial" w:eastAsia="Times New Roman" w:hAnsi="Arial" w:cs="Arial"/>
          <w:color w:val="000000"/>
          <w:sz w:val="36"/>
          <w:lang w:val="en"/>
        </w:rPr>
      </w:pPr>
      <w:r w:rsidRPr="00114858">
        <w:rPr>
          <w:rFonts w:ascii="Arial" w:eastAsia="Times New Roman" w:hAnsi="Arial" w:cs="Arial"/>
          <w:color w:val="000000"/>
          <w:sz w:val="36"/>
          <w:lang w:val="en"/>
        </w:rPr>
        <w:t xml:space="preserve">A permit is good for </w:t>
      </w:r>
      <w:r>
        <w:rPr>
          <w:rFonts w:ascii="Arial" w:eastAsia="Times New Roman" w:hAnsi="Arial" w:cs="Arial"/>
          <w:color w:val="000000"/>
          <w:sz w:val="36"/>
          <w:lang w:val="en"/>
        </w:rPr>
        <w:t>180 days</w:t>
      </w:r>
      <w:r w:rsidRPr="00114858">
        <w:rPr>
          <w:rFonts w:ascii="Arial" w:eastAsia="Times New Roman" w:hAnsi="Arial" w:cs="Arial"/>
          <w:color w:val="000000"/>
          <w:sz w:val="36"/>
          <w:lang w:val="en"/>
        </w:rPr>
        <w:t xml:space="preserve"> from the date of issue. An extension may be granted if the owner or contractor can provide a reason why the extension is warranted.</w:t>
      </w:r>
    </w:p>
    <w:p w:rsidR="004C5DAC" w:rsidRDefault="004C5DAC" w:rsidP="004C5DAC">
      <w:pPr>
        <w:shd w:val="clear" w:color="auto" w:fill="FFFFFF"/>
        <w:spacing w:after="100" w:afterAutospacing="1" w:line="240" w:lineRule="auto"/>
      </w:pPr>
      <w:bookmarkStart w:id="0" w:name="_GoBack"/>
      <w:bookmarkEnd w:id="0"/>
    </w:p>
    <w:p w:rsidR="00FE795F" w:rsidRDefault="00FE795F" w:rsidP="00907BBC">
      <w:pPr>
        <w:shd w:val="clear" w:color="auto" w:fill="FFFFFF"/>
        <w:spacing w:after="0" w:line="240" w:lineRule="auto"/>
      </w:pPr>
    </w:p>
    <w:p w:rsidR="00114858" w:rsidRPr="00114858" w:rsidRDefault="007505ED" w:rsidP="00114858">
      <w:pPr>
        <w:shd w:val="clear" w:color="auto" w:fill="FFFFFF"/>
        <w:spacing w:after="0" w:line="240" w:lineRule="auto"/>
        <w:rPr>
          <w:rFonts w:ascii="Arial" w:eastAsia="Times New Roman" w:hAnsi="Arial" w:cs="Arial"/>
          <w:b/>
          <w:color w:val="000000" w:themeColor="text1"/>
          <w:sz w:val="40"/>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w:history="1">
        <w:r w:rsidR="00114858" w:rsidRPr="00114858">
          <w:rPr>
            <w:rFonts w:ascii="Arial" w:eastAsia="Times New Roman" w:hAnsi="Arial" w:cs="Arial"/>
            <w:b/>
            <w:color w:val="000000" w:themeColor="text1"/>
            <w:sz w:val="40"/>
            <w:u w:val="single"/>
            <w:lang w:val="e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As a business owner or rental property owner can I be my own general contractor?</w:t>
        </w:r>
      </w:hyperlink>
    </w:p>
    <w:p w:rsidR="00114858" w:rsidRPr="00114858" w:rsidRDefault="00114858" w:rsidP="00114858">
      <w:pPr>
        <w:numPr>
          <w:ilvl w:val="0"/>
          <w:numId w:val="7"/>
        </w:numPr>
        <w:shd w:val="clear" w:color="auto" w:fill="FFFFFF"/>
        <w:spacing w:before="100" w:beforeAutospacing="1" w:after="100" w:afterAutospacing="1" w:line="240" w:lineRule="auto"/>
        <w:rPr>
          <w:rFonts w:ascii="Arial" w:eastAsia="Times New Roman" w:hAnsi="Arial" w:cs="Arial"/>
          <w:color w:val="000000"/>
          <w:sz w:val="40"/>
          <w:lang w:val="en"/>
        </w:rPr>
      </w:pPr>
      <w:r w:rsidRPr="00114858">
        <w:rPr>
          <w:rFonts w:ascii="Arial" w:eastAsia="Times New Roman" w:hAnsi="Arial" w:cs="Arial"/>
          <w:color w:val="000000"/>
          <w:sz w:val="40"/>
          <w:lang w:val="en"/>
        </w:rPr>
        <w:t>Commercial: For non-residential projects, work performed by the owner is limited to nonstructural and non-mechanical portions of the project.</w:t>
      </w:r>
    </w:p>
    <w:p w:rsidR="00114858" w:rsidRDefault="00114858" w:rsidP="00114858">
      <w:pPr>
        <w:numPr>
          <w:ilvl w:val="0"/>
          <w:numId w:val="7"/>
        </w:numPr>
        <w:shd w:val="clear" w:color="auto" w:fill="FFFFFF"/>
        <w:spacing w:before="100" w:beforeAutospacing="1" w:after="100" w:afterAutospacing="1" w:line="240" w:lineRule="auto"/>
        <w:rPr>
          <w:rFonts w:ascii="Arial" w:eastAsia="Times New Roman" w:hAnsi="Arial" w:cs="Arial"/>
          <w:color w:val="000000"/>
          <w:sz w:val="40"/>
          <w:lang w:val="en"/>
        </w:rPr>
      </w:pPr>
      <w:r w:rsidRPr="00114858">
        <w:rPr>
          <w:rFonts w:ascii="Arial" w:eastAsia="Times New Roman" w:hAnsi="Arial" w:cs="Arial"/>
          <w:color w:val="000000"/>
          <w:sz w:val="40"/>
          <w:lang w:val="en"/>
        </w:rPr>
        <w:t>Residential: No. Per Section 40-11-360(5) of the Contractors' Licensing Act states an owner may perform the work himself provided that the structure, or appurtenances, including the improvements, are intended for the owner's sole occupancy or occupancy by his or her family and not intended for sale or rent and the general public does not have access to the structure.</w:t>
      </w:r>
    </w:p>
    <w:p w:rsidR="00A02C76" w:rsidRDefault="00A02C76" w:rsidP="00A02C76">
      <w:pPr>
        <w:shd w:val="clear" w:color="auto" w:fill="FFFFFF"/>
        <w:spacing w:before="100" w:beforeAutospacing="1" w:after="100" w:afterAutospacing="1" w:line="240" w:lineRule="auto"/>
        <w:rPr>
          <w:rFonts w:ascii="Arial" w:eastAsia="Times New Roman" w:hAnsi="Arial" w:cs="Arial"/>
          <w:color w:val="000000"/>
          <w:sz w:val="40"/>
          <w:lang w:val="en"/>
        </w:rPr>
      </w:pPr>
    </w:p>
    <w:p w:rsidR="00A02C76" w:rsidRPr="00114858" w:rsidRDefault="00BD3E66" w:rsidP="002C3CA3">
      <w:pPr>
        <w:shd w:val="clear" w:color="auto" w:fill="FFFFFF"/>
        <w:spacing w:before="100" w:beforeAutospacing="1" w:after="100" w:afterAutospacing="1" w:line="240" w:lineRule="auto"/>
        <w:jc w:val="center"/>
        <w:rPr>
          <w:rFonts w:ascii="Arial" w:eastAsia="Times New Roman" w:hAnsi="Arial" w:cs="Arial"/>
          <w:b/>
          <w:color w:val="262626" w:themeColor="text1" w:themeTint="D9"/>
          <w:sz w:val="40"/>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sz w:val="40"/>
        </w:rPr>
        <w:drawing>
          <wp:anchor distT="0" distB="0" distL="114300" distR="114300" simplePos="0" relativeHeight="251667456" behindDoc="0" locked="0" layoutInCell="1" allowOverlap="1">
            <wp:simplePos x="0" y="0"/>
            <wp:positionH relativeFrom="margin">
              <wp:posOffset>539087</wp:posOffset>
            </wp:positionH>
            <wp:positionV relativeFrom="paragraph">
              <wp:posOffset>378138</wp:posOffset>
            </wp:positionV>
            <wp:extent cx="3159457" cy="2369592"/>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y-home-475883_960_72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9457" cy="2369592"/>
                    </a:xfrm>
                    <a:prstGeom prst="rect">
                      <a:avLst/>
                    </a:prstGeom>
                  </pic:spPr>
                </pic:pic>
              </a:graphicData>
            </a:graphic>
            <wp14:sizeRelH relativeFrom="margin">
              <wp14:pctWidth>0</wp14:pctWidth>
            </wp14:sizeRelH>
            <wp14:sizeRelV relativeFrom="margin">
              <wp14:pctHeight>0</wp14:pctHeight>
            </wp14:sizeRelV>
          </wp:anchor>
        </w:drawing>
      </w:r>
      <w:r>
        <w:rPr>
          <w:noProof/>
          <w:sz w:val="40"/>
        </w:rPr>
        <w:drawing>
          <wp:anchor distT="0" distB="0" distL="114300" distR="114300" simplePos="0" relativeHeight="251666432" behindDoc="0" locked="0" layoutInCell="1" allowOverlap="1">
            <wp:simplePos x="0" y="0"/>
            <wp:positionH relativeFrom="column">
              <wp:posOffset>4363806</wp:posOffset>
            </wp:positionH>
            <wp:positionV relativeFrom="paragraph">
              <wp:posOffset>368641</wp:posOffset>
            </wp:positionV>
            <wp:extent cx="4185314" cy="2354239"/>
            <wp:effectExtent l="0" t="0" r="571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51fabcd058846838d87940e88648ad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5314" cy="2354239"/>
                    </a:xfrm>
                    <a:prstGeom prst="rect">
                      <a:avLst/>
                    </a:prstGeom>
                  </pic:spPr>
                </pic:pic>
              </a:graphicData>
            </a:graphic>
            <wp14:sizeRelH relativeFrom="margin">
              <wp14:pctWidth>0</wp14:pctWidth>
            </wp14:sizeRelH>
            <wp14:sizeRelV relativeFrom="margin">
              <wp14:pctHeight>0</wp14:pctHeight>
            </wp14:sizeRelV>
          </wp:anchor>
        </w:drawing>
      </w:r>
    </w:p>
    <w:p w:rsidR="00BD3E66" w:rsidRDefault="00BD3E66" w:rsidP="00D27637">
      <w:pPr>
        <w:shd w:val="clear" w:color="auto" w:fill="FFFFFF"/>
        <w:spacing w:after="100" w:afterAutospacing="1" w:line="240" w:lineRule="auto"/>
        <w:rPr>
          <w:sz w:val="40"/>
        </w:rPr>
      </w:pPr>
    </w:p>
    <w:p w:rsidR="00BD3E66" w:rsidRPr="00BD3E66" w:rsidRDefault="00BD3E66" w:rsidP="00BD3E66">
      <w:pPr>
        <w:rPr>
          <w:sz w:val="40"/>
        </w:rPr>
      </w:pPr>
    </w:p>
    <w:p w:rsidR="00BD3E66" w:rsidRPr="00BD3E66" w:rsidRDefault="00BD3E66" w:rsidP="00BD3E66">
      <w:pPr>
        <w:rPr>
          <w:sz w:val="40"/>
        </w:rPr>
      </w:pPr>
    </w:p>
    <w:p w:rsidR="00BD3E66" w:rsidRPr="00BD3E66" w:rsidRDefault="00BD3E66" w:rsidP="00BD3E66">
      <w:pPr>
        <w:rPr>
          <w:sz w:val="40"/>
        </w:rPr>
      </w:pPr>
    </w:p>
    <w:p w:rsidR="00BD3E66" w:rsidRDefault="00BD3E66" w:rsidP="00BD3E66">
      <w:pPr>
        <w:tabs>
          <w:tab w:val="left" w:pos="3460"/>
          <w:tab w:val="left" w:pos="10059"/>
        </w:tabs>
        <w:rPr>
          <w:sz w:val="40"/>
        </w:rPr>
      </w:pPr>
    </w:p>
    <w:p w:rsidR="00BD3E66" w:rsidRDefault="00BD3E66" w:rsidP="00BD3E66">
      <w:pPr>
        <w:tabs>
          <w:tab w:val="left" w:pos="3460"/>
          <w:tab w:val="left" w:pos="10059"/>
        </w:tabs>
        <w:rPr>
          <w:sz w:val="40"/>
        </w:rPr>
      </w:pPr>
      <w:r w:rsidRPr="00BD3E66">
        <w:rPr>
          <w:noProof/>
          <w:sz w:val="40"/>
        </w:rPr>
        <mc:AlternateContent>
          <mc:Choice Requires="wps">
            <w:drawing>
              <wp:anchor distT="45720" distB="45720" distL="114300" distR="114300" simplePos="0" relativeHeight="251671552" behindDoc="0" locked="0" layoutInCell="1" allowOverlap="1" wp14:anchorId="26F129D2" wp14:editId="0CDE2CF1">
                <wp:simplePos x="0" y="0"/>
                <wp:positionH relativeFrom="column">
                  <wp:posOffset>4537880</wp:posOffset>
                </wp:positionH>
                <wp:positionV relativeFrom="paragraph">
                  <wp:posOffset>119664</wp:posOffset>
                </wp:positionV>
                <wp:extent cx="2360930" cy="1404620"/>
                <wp:effectExtent l="0" t="0" r="1905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D3E66" w:rsidRPr="00BD3E66" w:rsidRDefault="00BD3E66" w:rsidP="00BD3E66">
                            <w:pPr>
                              <w:jc w:val="center"/>
                              <w:rPr>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Commercial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F129D2" id="Text Box 2" o:spid="_x0000_s1027" type="#_x0000_t202" style="position:absolute;margin-left:357.3pt;margin-top:9.4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a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">
                <v:textbox style="mso-fit-shape-to-text:t">
                  <w:txbxContent>
                    <w:p w:rsidR="00BD3E66" w:rsidRPr="00BD3E66" w:rsidRDefault="00BD3E66" w:rsidP="00BD3E66">
                      <w:pPr>
                        <w:jc w:val="center"/>
                        <w:rPr>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Commercial</w:t>
                      </w:r>
                    </w:p>
                  </w:txbxContent>
                </v:textbox>
              </v:shape>
            </w:pict>
          </mc:Fallback>
        </mc:AlternateContent>
      </w:r>
      <w:r w:rsidRPr="00BD3E66">
        <w:rPr>
          <w:noProof/>
          <w:sz w:val="40"/>
        </w:rPr>
        <mc:AlternateContent>
          <mc:Choice Requires="wps">
            <w:drawing>
              <wp:anchor distT="45720" distB="45720" distL="114300" distR="114300" simplePos="0" relativeHeight="251669504" behindDoc="0" locked="0" layoutInCell="1" allowOverlap="1">
                <wp:simplePos x="0" y="0"/>
                <wp:positionH relativeFrom="column">
                  <wp:posOffset>225188</wp:posOffset>
                </wp:positionH>
                <wp:positionV relativeFrom="paragraph">
                  <wp:posOffset>141454</wp:posOffset>
                </wp:positionV>
                <wp:extent cx="2360930" cy="1404620"/>
                <wp:effectExtent l="0" t="0" r="1905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D3E66" w:rsidRPr="00FF6E57" w:rsidRDefault="00BD3E66" w:rsidP="00BD3E66">
                            <w:pPr>
                              <w:jc w:val="center"/>
                              <w:rPr>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6E57">
                              <w:rPr>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Residential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17.75pt;margin-top:11.1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">
                <v:textbox style="mso-fit-shape-to-text:t">
                  <w:txbxContent>
                    <w:p w:rsidR="00BD3E66" w:rsidRPr="00FF6E57" w:rsidRDefault="00BD3E66" w:rsidP="00BD3E66">
                      <w:pPr>
                        <w:jc w:val="center"/>
                        <w:rPr>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6E57">
                        <w:rPr>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Residential</w:t>
                      </w:r>
                    </w:p>
                  </w:txbxContent>
                </v:textbox>
              </v:shape>
            </w:pict>
          </mc:Fallback>
        </mc:AlternateContent>
      </w:r>
    </w:p>
    <w:p w:rsidR="00CC1201" w:rsidRDefault="008B1254" w:rsidP="00BD3E66">
      <w:pPr>
        <w:tabs>
          <w:tab w:val="left" w:pos="3460"/>
          <w:tab w:val="left" w:pos="10059"/>
        </w:tabs>
        <w:rPr>
          <w:sz w:val="40"/>
        </w:rPr>
      </w:pPr>
      <w:r w:rsidRPr="008B1254">
        <w:rPr>
          <w:noProof/>
          <w:sz w:val="40"/>
        </w:rPr>
        <mc:AlternateContent>
          <mc:Choice Requires="wps">
            <w:drawing>
              <wp:anchor distT="45720" distB="45720" distL="114300" distR="114300" simplePos="0" relativeHeight="251675648" behindDoc="0" locked="0" layoutInCell="1" allowOverlap="1">
                <wp:simplePos x="0" y="0"/>
                <wp:positionH relativeFrom="column">
                  <wp:posOffset>4509609</wp:posOffset>
                </wp:positionH>
                <wp:positionV relativeFrom="paragraph">
                  <wp:posOffset>727710</wp:posOffset>
                </wp:positionV>
                <wp:extent cx="2360930" cy="1404620"/>
                <wp:effectExtent l="0" t="0" r="1905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B1254" w:rsidRPr="008B1254" w:rsidRDefault="008B1254">
                            <w:pPr>
                              <w:rPr>
                                <w:sz w:val="44"/>
                              </w:rPr>
                            </w:pPr>
                            <w:r w:rsidRPr="008B1254">
                              <w:rPr>
                                <w:rFonts w:ascii="Arial" w:hAnsi="Arial" w:cs="Arial"/>
                                <w:sz w:val="40"/>
                                <w:szCs w:val="21"/>
                                <w:lang w:val="en"/>
                              </w:rPr>
                              <w:t>Commercial buildings are</w:t>
                            </w:r>
                            <w:r w:rsidRPr="008B1254">
                              <w:rPr>
                                <w:rStyle w:val="Strong"/>
                                <w:rFonts w:ascii="Arial" w:hAnsi="Arial" w:cs="Arial"/>
                                <w:sz w:val="40"/>
                                <w:szCs w:val="21"/>
                                <w:lang w:val="en"/>
                              </w:rPr>
                              <w:t xml:space="preserve"> buildings where commercial activities take place</w:t>
                            </w:r>
                            <w:r w:rsidRPr="008B1254">
                              <w:rPr>
                                <w:rFonts w:ascii="Arial" w:hAnsi="Arial" w:cs="Arial"/>
                                <w:sz w:val="40"/>
                                <w:szCs w:val="21"/>
                                <w:lang w:val="en"/>
                              </w:rPr>
                              <w:t>. Commercial buildings include office buildings, retail space, warehouses and more. This differs somewhat from commercial property, which also includes multi-family buildings like apartment buildings</w:t>
                            </w:r>
                            <w:r w:rsidR="00871D52">
                              <w:rPr>
                                <w:rFonts w:ascii="Arial" w:hAnsi="Arial" w:cs="Arial"/>
                                <w:sz w:val="40"/>
                                <w:szCs w:val="21"/>
                                <w:lang w:val="en"/>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55.1pt;margin-top:57.3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g7Jg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">
                <v:textbox style="mso-fit-shape-to-text:t">
                  <w:txbxContent>
                    <w:p w:rsidR="008B1254" w:rsidRPr="008B1254" w:rsidRDefault="008B1254">
                      <w:pPr>
                        <w:rPr>
                          <w:sz w:val="44"/>
                        </w:rPr>
                      </w:pPr>
                      <w:r w:rsidRPr="008B1254">
                        <w:rPr>
                          <w:rFonts w:ascii="Arial" w:hAnsi="Arial" w:cs="Arial"/>
                          <w:sz w:val="40"/>
                          <w:szCs w:val="21"/>
                          <w:lang w:val="en"/>
                        </w:rPr>
                        <w:t>Commercial buildings are</w:t>
                      </w:r>
                      <w:r w:rsidRPr="008B1254">
                        <w:rPr>
                          <w:rStyle w:val="Strong"/>
                          <w:rFonts w:ascii="Arial" w:hAnsi="Arial" w:cs="Arial"/>
                          <w:sz w:val="40"/>
                          <w:szCs w:val="21"/>
                          <w:lang w:val="en"/>
                        </w:rPr>
                        <w:t xml:space="preserve"> buildings where commercial activities take place</w:t>
                      </w:r>
                      <w:r w:rsidRPr="008B1254">
                        <w:rPr>
                          <w:rFonts w:ascii="Arial" w:hAnsi="Arial" w:cs="Arial"/>
                          <w:sz w:val="40"/>
                          <w:szCs w:val="21"/>
                          <w:lang w:val="en"/>
                        </w:rPr>
                        <w:t>. Commercial buildings include office buildings, retail space, warehouses and more. This differs somewhat from commercial property, which also includes multi-family buildings like apartment buildings</w:t>
                      </w:r>
                      <w:r w:rsidR="00871D52">
                        <w:rPr>
                          <w:rFonts w:ascii="Arial" w:hAnsi="Arial" w:cs="Arial"/>
                          <w:sz w:val="40"/>
                          <w:szCs w:val="21"/>
                          <w:lang w:val="en"/>
                        </w:rPr>
                        <w:t>.</w:t>
                      </w:r>
                    </w:p>
                  </w:txbxContent>
                </v:textbox>
                <w10:wrap type="square"/>
              </v:shape>
            </w:pict>
          </mc:Fallback>
        </mc:AlternateContent>
      </w:r>
      <w:r w:rsidR="00FF6E57" w:rsidRPr="00FF6E57">
        <w:rPr>
          <w:noProof/>
          <w:sz w:val="40"/>
        </w:rPr>
        <mc:AlternateContent>
          <mc:Choice Requires="wps">
            <w:drawing>
              <wp:anchor distT="45720" distB="45720" distL="114300" distR="114300" simplePos="0" relativeHeight="251673600" behindDoc="0" locked="0" layoutInCell="1" allowOverlap="1">
                <wp:simplePos x="0" y="0"/>
                <wp:positionH relativeFrom="column">
                  <wp:posOffset>211294</wp:posOffset>
                </wp:positionH>
                <wp:positionV relativeFrom="paragraph">
                  <wp:posOffset>742201</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F6E57" w:rsidRPr="00FF6E57" w:rsidRDefault="00FF6E57">
                            <w:pPr>
                              <w:rPr>
                                <w:sz w:val="72"/>
                              </w:rPr>
                            </w:pPr>
                            <w:r w:rsidRPr="00FF6E57">
                              <w:rPr>
                                <w:rFonts w:ascii="Arial" w:hAnsi="Arial" w:cs="Arial"/>
                                <w:sz w:val="40"/>
                                <w:szCs w:val="21"/>
                                <w:lang w:val="en"/>
                              </w:rPr>
                              <w:t>Definition of Residential Building</w:t>
                            </w:r>
                            <w:r w:rsidRPr="00FF6E57">
                              <w:rPr>
                                <w:rStyle w:val="Strong"/>
                                <w:rFonts w:ascii="Arial" w:hAnsi="Arial" w:cs="Arial"/>
                                <w:sz w:val="40"/>
                                <w:szCs w:val="21"/>
                                <w:lang w:val="en"/>
                              </w:rPr>
                              <w:t xml:space="preserve"> All buildings intended for private occupation, whether permanent or temporary</w:t>
                            </w:r>
                            <w:r w:rsidRPr="00FF6E57">
                              <w:rPr>
                                <w:rFonts w:ascii="Arial" w:hAnsi="Arial" w:cs="Arial"/>
                                <w:sz w:val="40"/>
                                <w:szCs w:val="21"/>
                                <w:lang w:val="en"/>
                              </w:rPr>
                              <w:t>, are classified as residential buildings. Single-family, mobile, cottage, semi-detached, row home, and apartment building are the different types of dwellings.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6.65pt;margin-top:58.4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VT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">
                <v:textbox style="mso-fit-shape-to-text:t">
                  <w:txbxContent>
                    <w:p w:rsidR="00FF6E57" w:rsidRPr="00FF6E57" w:rsidRDefault="00FF6E57">
                      <w:pPr>
                        <w:rPr>
                          <w:sz w:val="72"/>
                        </w:rPr>
                      </w:pPr>
                      <w:r w:rsidRPr="00FF6E57">
                        <w:rPr>
                          <w:rFonts w:ascii="Arial" w:hAnsi="Arial" w:cs="Arial"/>
                          <w:sz w:val="40"/>
                          <w:szCs w:val="21"/>
                          <w:lang w:val="en"/>
                        </w:rPr>
                        <w:t>Definition of Residential Building</w:t>
                      </w:r>
                      <w:r w:rsidRPr="00FF6E57">
                        <w:rPr>
                          <w:rStyle w:val="Strong"/>
                          <w:rFonts w:ascii="Arial" w:hAnsi="Arial" w:cs="Arial"/>
                          <w:sz w:val="40"/>
                          <w:szCs w:val="21"/>
                          <w:lang w:val="en"/>
                        </w:rPr>
                        <w:t xml:space="preserve"> All buildings intended for private occupation, whether permanent or temporary</w:t>
                      </w:r>
                      <w:r w:rsidRPr="00FF6E57">
                        <w:rPr>
                          <w:rFonts w:ascii="Arial" w:hAnsi="Arial" w:cs="Arial"/>
                          <w:sz w:val="40"/>
                          <w:szCs w:val="21"/>
                          <w:lang w:val="en"/>
                        </w:rPr>
                        <w:t>, are classified as residential buildings. Single-family, mobile, cottage, semi-detached, row home, and apartment building are the different types of dwellings.</w:t>
                      </w:r>
                    </w:p>
                  </w:txbxContent>
                </v:textbox>
                <w10:wrap type="square"/>
              </v:shape>
            </w:pict>
          </mc:Fallback>
        </mc:AlternateContent>
      </w:r>
      <w:r w:rsidR="00BD3E66">
        <w:rPr>
          <w:sz w:val="40"/>
        </w:rPr>
        <w:tab/>
      </w: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p w:rsidR="00014DE9" w:rsidRDefault="00014DE9" w:rsidP="00BD3E66">
      <w:pPr>
        <w:tabs>
          <w:tab w:val="left" w:pos="3460"/>
          <w:tab w:val="left" w:pos="10059"/>
        </w:tabs>
        <w:rPr>
          <w:sz w:val="40"/>
        </w:rPr>
      </w:pPr>
    </w:p>
    <w:sectPr w:rsidR="00014DE9" w:rsidSect="00CF0226">
      <w:pgSz w:w="15840" w:h="24480" w:code="17"/>
      <w:pgMar w:top="720" w:right="720" w:bottom="720" w:left="7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PT Serif">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1044"/>
    <w:multiLevelType w:val="multilevel"/>
    <w:tmpl w:val="5F9E97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B4E7290"/>
    <w:multiLevelType w:val="multilevel"/>
    <w:tmpl w:val="883625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FDF0176"/>
    <w:multiLevelType w:val="multilevel"/>
    <w:tmpl w:val="720CCEE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1C3F4C08"/>
    <w:multiLevelType w:val="hybridMultilevel"/>
    <w:tmpl w:val="739A373E"/>
    <w:lvl w:ilvl="0" w:tplc="E78456B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A81562"/>
    <w:multiLevelType w:val="multilevel"/>
    <w:tmpl w:val="FDEC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D568A1"/>
    <w:multiLevelType w:val="multilevel"/>
    <w:tmpl w:val="5BDEE6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4A0C7BD4"/>
    <w:multiLevelType w:val="multilevel"/>
    <w:tmpl w:val="A08231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547149EF"/>
    <w:multiLevelType w:val="multilevel"/>
    <w:tmpl w:val="1E18C3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ACB62D0"/>
    <w:multiLevelType w:val="multilevel"/>
    <w:tmpl w:val="264E03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608C24EF"/>
    <w:multiLevelType w:val="multilevel"/>
    <w:tmpl w:val="4150FE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6CD61C0B"/>
    <w:multiLevelType w:val="multilevel"/>
    <w:tmpl w:val="201C53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6D3842FA"/>
    <w:multiLevelType w:val="multilevel"/>
    <w:tmpl w:val="72E056E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710104BA"/>
    <w:multiLevelType w:val="multilevel"/>
    <w:tmpl w:val="FA80C1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711E05"/>
    <w:multiLevelType w:val="multilevel"/>
    <w:tmpl w:val="AC1E7F8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1"/>
  </w:num>
  <w:num w:numId="2">
    <w:abstractNumId w:val="13"/>
  </w:num>
  <w:num w:numId="3">
    <w:abstractNumId w:val="3"/>
  </w:num>
  <w:num w:numId="4">
    <w:abstractNumId w:val="9"/>
  </w:num>
  <w:num w:numId="5">
    <w:abstractNumId w:val="6"/>
  </w:num>
  <w:num w:numId="6">
    <w:abstractNumId w:val="2"/>
  </w:num>
  <w:num w:numId="7">
    <w:abstractNumId w:val="4"/>
  </w:num>
  <w:num w:numId="8">
    <w:abstractNumId w:val="7"/>
  </w:num>
  <w:num w:numId="9">
    <w:abstractNumId w:val="0"/>
  </w:num>
  <w:num w:numId="10">
    <w:abstractNumId w:val="5"/>
  </w:num>
  <w:num w:numId="11">
    <w:abstractNumId w:val="8"/>
  </w:num>
  <w:num w:numId="12">
    <w:abstractNumId w:val="12"/>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7D6"/>
    <w:rsid w:val="00014DE9"/>
    <w:rsid w:val="000240BE"/>
    <w:rsid w:val="000D04B9"/>
    <w:rsid w:val="00114858"/>
    <w:rsid w:val="001D44FA"/>
    <w:rsid w:val="001F006D"/>
    <w:rsid w:val="001F44FC"/>
    <w:rsid w:val="00281D06"/>
    <w:rsid w:val="00295E1D"/>
    <w:rsid w:val="002C3CA3"/>
    <w:rsid w:val="00301303"/>
    <w:rsid w:val="003A215E"/>
    <w:rsid w:val="004B6D0D"/>
    <w:rsid w:val="004C5DAC"/>
    <w:rsid w:val="005866C4"/>
    <w:rsid w:val="00586750"/>
    <w:rsid w:val="005E261F"/>
    <w:rsid w:val="006027D6"/>
    <w:rsid w:val="00604D34"/>
    <w:rsid w:val="00706513"/>
    <w:rsid w:val="007505ED"/>
    <w:rsid w:val="007523E5"/>
    <w:rsid w:val="00871D52"/>
    <w:rsid w:val="008A3198"/>
    <w:rsid w:val="008B1254"/>
    <w:rsid w:val="008B71F9"/>
    <w:rsid w:val="00907BBC"/>
    <w:rsid w:val="009734BE"/>
    <w:rsid w:val="00973E6A"/>
    <w:rsid w:val="00992F41"/>
    <w:rsid w:val="00A02C76"/>
    <w:rsid w:val="00A116F8"/>
    <w:rsid w:val="00A71C23"/>
    <w:rsid w:val="00A71D9C"/>
    <w:rsid w:val="00B61DB8"/>
    <w:rsid w:val="00B8405B"/>
    <w:rsid w:val="00BD3E66"/>
    <w:rsid w:val="00C17FBA"/>
    <w:rsid w:val="00C80AD7"/>
    <w:rsid w:val="00CC1201"/>
    <w:rsid w:val="00CF0226"/>
    <w:rsid w:val="00D27637"/>
    <w:rsid w:val="00F27697"/>
    <w:rsid w:val="00FE795F"/>
    <w:rsid w:val="00FF6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3D386"/>
  <w15:chartTrackingRefBased/>
  <w15:docId w15:val="{E579191A-5DB6-44C4-BD5A-79319CCB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6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61F"/>
    <w:rPr>
      <w:rFonts w:ascii="Segoe UI" w:hAnsi="Segoe UI" w:cs="Segoe UI"/>
      <w:sz w:val="18"/>
      <w:szCs w:val="18"/>
    </w:rPr>
  </w:style>
  <w:style w:type="paragraph" w:styleId="ListParagraph">
    <w:name w:val="List Paragraph"/>
    <w:basedOn w:val="Normal"/>
    <w:uiPriority w:val="34"/>
    <w:qFormat/>
    <w:rsid w:val="001F44FC"/>
    <w:pPr>
      <w:ind w:left="720"/>
      <w:contextualSpacing/>
    </w:pPr>
  </w:style>
  <w:style w:type="character" w:styleId="Hyperlink">
    <w:name w:val="Hyperlink"/>
    <w:basedOn w:val="DefaultParagraphFont"/>
    <w:uiPriority w:val="99"/>
    <w:semiHidden/>
    <w:unhideWhenUsed/>
    <w:rsid w:val="00114858"/>
    <w:rPr>
      <w:color w:val="184EA5"/>
      <w:u w:val="single"/>
    </w:rPr>
  </w:style>
  <w:style w:type="paragraph" w:styleId="NormalWeb">
    <w:name w:val="Normal (Web)"/>
    <w:basedOn w:val="Normal"/>
    <w:uiPriority w:val="99"/>
    <w:semiHidden/>
    <w:unhideWhenUsed/>
    <w:rsid w:val="00114858"/>
    <w:pPr>
      <w:spacing w:before="120" w:after="12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6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23300">
      <w:bodyDiv w:val="1"/>
      <w:marLeft w:val="0"/>
      <w:marRight w:val="0"/>
      <w:marTop w:val="0"/>
      <w:marBottom w:val="0"/>
      <w:divBdr>
        <w:top w:val="none" w:sz="0" w:space="0" w:color="auto"/>
        <w:left w:val="none" w:sz="0" w:space="0" w:color="auto"/>
        <w:bottom w:val="none" w:sz="0" w:space="0" w:color="auto"/>
        <w:right w:val="none" w:sz="0" w:space="0" w:color="auto"/>
      </w:divBdr>
    </w:div>
    <w:div w:id="694230614">
      <w:bodyDiv w:val="1"/>
      <w:marLeft w:val="0"/>
      <w:marRight w:val="0"/>
      <w:marTop w:val="0"/>
      <w:marBottom w:val="0"/>
      <w:divBdr>
        <w:top w:val="none" w:sz="0" w:space="0" w:color="auto"/>
        <w:left w:val="none" w:sz="0" w:space="0" w:color="auto"/>
        <w:bottom w:val="none" w:sz="0" w:space="0" w:color="auto"/>
        <w:right w:val="none" w:sz="0" w:space="0" w:color="auto"/>
      </w:divBdr>
      <w:divsChild>
        <w:div w:id="1210846427">
          <w:marLeft w:val="0"/>
          <w:marRight w:val="0"/>
          <w:marTop w:val="150"/>
          <w:marBottom w:val="0"/>
          <w:divBdr>
            <w:top w:val="none" w:sz="0" w:space="0" w:color="auto"/>
            <w:left w:val="none" w:sz="0" w:space="0" w:color="auto"/>
            <w:bottom w:val="none" w:sz="0" w:space="0" w:color="auto"/>
            <w:right w:val="none" w:sz="0" w:space="0" w:color="auto"/>
          </w:divBdr>
        </w:div>
      </w:divsChild>
    </w:div>
    <w:div w:id="1041050303">
      <w:bodyDiv w:val="1"/>
      <w:marLeft w:val="0"/>
      <w:marRight w:val="0"/>
      <w:marTop w:val="0"/>
      <w:marBottom w:val="0"/>
      <w:divBdr>
        <w:top w:val="none" w:sz="0" w:space="0" w:color="auto"/>
        <w:left w:val="none" w:sz="0" w:space="0" w:color="auto"/>
        <w:bottom w:val="none" w:sz="0" w:space="0" w:color="auto"/>
        <w:right w:val="none" w:sz="0" w:space="0" w:color="auto"/>
      </w:divBdr>
      <w:divsChild>
        <w:div w:id="2044014934">
          <w:marLeft w:val="0"/>
          <w:marRight w:val="0"/>
          <w:marTop w:val="0"/>
          <w:marBottom w:val="0"/>
          <w:divBdr>
            <w:top w:val="none" w:sz="0" w:space="0" w:color="auto"/>
            <w:left w:val="none" w:sz="0" w:space="0" w:color="auto"/>
            <w:bottom w:val="none" w:sz="0" w:space="0" w:color="auto"/>
            <w:right w:val="none" w:sz="0" w:space="0" w:color="auto"/>
          </w:divBdr>
          <w:divsChild>
            <w:div w:id="1818642680">
              <w:marLeft w:val="0"/>
              <w:marRight w:val="0"/>
              <w:marTop w:val="0"/>
              <w:marBottom w:val="0"/>
              <w:divBdr>
                <w:top w:val="none" w:sz="0" w:space="0" w:color="auto"/>
                <w:left w:val="none" w:sz="0" w:space="0" w:color="auto"/>
                <w:bottom w:val="none" w:sz="0" w:space="0" w:color="auto"/>
                <w:right w:val="none" w:sz="0" w:space="0" w:color="auto"/>
              </w:divBdr>
              <w:divsChild>
                <w:div w:id="2052226543">
                  <w:marLeft w:val="0"/>
                  <w:marRight w:val="0"/>
                  <w:marTop w:val="0"/>
                  <w:marBottom w:val="0"/>
                  <w:divBdr>
                    <w:top w:val="none" w:sz="0" w:space="0" w:color="auto"/>
                    <w:left w:val="none" w:sz="0" w:space="0" w:color="auto"/>
                    <w:bottom w:val="none" w:sz="0" w:space="0" w:color="auto"/>
                    <w:right w:val="none" w:sz="0" w:space="0" w:color="auto"/>
                  </w:divBdr>
                  <w:divsChild>
                    <w:div w:id="1967082598">
                      <w:marLeft w:val="0"/>
                      <w:marRight w:val="0"/>
                      <w:marTop w:val="0"/>
                      <w:marBottom w:val="0"/>
                      <w:divBdr>
                        <w:top w:val="none" w:sz="0" w:space="0" w:color="auto"/>
                        <w:left w:val="none" w:sz="0" w:space="0" w:color="auto"/>
                        <w:bottom w:val="none" w:sz="0" w:space="0" w:color="auto"/>
                        <w:right w:val="none" w:sz="0" w:space="0" w:color="auto"/>
                      </w:divBdr>
                      <w:divsChild>
                        <w:div w:id="938180076">
                          <w:marLeft w:val="0"/>
                          <w:marRight w:val="0"/>
                          <w:marTop w:val="0"/>
                          <w:marBottom w:val="0"/>
                          <w:divBdr>
                            <w:top w:val="none" w:sz="0" w:space="0" w:color="auto"/>
                            <w:left w:val="none" w:sz="0" w:space="0" w:color="auto"/>
                            <w:bottom w:val="none" w:sz="0" w:space="0" w:color="auto"/>
                            <w:right w:val="none" w:sz="0" w:space="0" w:color="auto"/>
                          </w:divBdr>
                          <w:divsChild>
                            <w:div w:id="1498959492">
                              <w:marLeft w:val="0"/>
                              <w:marRight w:val="0"/>
                              <w:marTop w:val="0"/>
                              <w:marBottom w:val="0"/>
                              <w:divBdr>
                                <w:top w:val="none" w:sz="0" w:space="0" w:color="auto"/>
                                <w:left w:val="none" w:sz="0" w:space="0" w:color="auto"/>
                                <w:bottom w:val="none" w:sz="0" w:space="0" w:color="auto"/>
                                <w:right w:val="none" w:sz="0" w:space="0" w:color="auto"/>
                              </w:divBdr>
                              <w:divsChild>
                                <w:div w:id="1819423486">
                                  <w:marLeft w:val="0"/>
                                  <w:marRight w:val="0"/>
                                  <w:marTop w:val="0"/>
                                  <w:marBottom w:val="0"/>
                                  <w:divBdr>
                                    <w:top w:val="none" w:sz="0" w:space="0" w:color="auto"/>
                                    <w:left w:val="none" w:sz="0" w:space="0" w:color="auto"/>
                                    <w:bottom w:val="none" w:sz="0" w:space="0" w:color="auto"/>
                                    <w:right w:val="none" w:sz="0" w:space="0" w:color="auto"/>
                                  </w:divBdr>
                                  <w:divsChild>
                                    <w:div w:id="1985811617">
                                      <w:marLeft w:val="0"/>
                                      <w:marRight w:val="0"/>
                                      <w:marTop w:val="0"/>
                                      <w:marBottom w:val="0"/>
                                      <w:divBdr>
                                        <w:top w:val="none" w:sz="0" w:space="0" w:color="auto"/>
                                        <w:left w:val="none" w:sz="0" w:space="0" w:color="auto"/>
                                        <w:bottom w:val="none" w:sz="0" w:space="0" w:color="auto"/>
                                        <w:right w:val="none" w:sz="0" w:space="0" w:color="auto"/>
                                      </w:divBdr>
                                      <w:divsChild>
                                        <w:div w:id="1423836850">
                                          <w:marLeft w:val="0"/>
                                          <w:marRight w:val="0"/>
                                          <w:marTop w:val="0"/>
                                          <w:marBottom w:val="0"/>
                                          <w:divBdr>
                                            <w:top w:val="none" w:sz="0" w:space="0" w:color="auto"/>
                                            <w:left w:val="none" w:sz="0" w:space="0" w:color="auto"/>
                                            <w:bottom w:val="none" w:sz="0" w:space="0" w:color="auto"/>
                                            <w:right w:val="none" w:sz="0" w:space="0" w:color="auto"/>
                                          </w:divBdr>
                                          <w:divsChild>
                                            <w:div w:id="1243023609">
                                              <w:marLeft w:val="0"/>
                                              <w:marRight w:val="0"/>
                                              <w:marTop w:val="0"/>
                                              <w:marBottom w:val="0"/>
                                              <w:divBdr>
                                                <w:top w:val="none" w:sz="0" w:space="0" w:color="auto"/>
                                                <w:left w:val="none" w:sz="0" w:space="0" w:color="auto"/>
                                                <w:bottom w:val="none" w:sz="0" w:space="0" w:color="auto"/>
                                                <w:right w:val="none" w:sz="0" w:space="0" w:color="auto"/>
                                              </w:divBdr>
                                              <w:divsChild>
                                                <w:div w:id="1104495643">
                                                  <w:marLeft w:val="0"/>
                                                  <w:marRight w:val="0"/>
                                                  <w:marTop w:val="0"/>
                                                  <w:marBottom w:val="0"/>
                                                  <w:divBdr>
                                                    <w:top w:val="none" w:sz="0" w:space="0" w:color="auto"/>
                                                    <w:left w:val="none" w:sz="0" w:space="0" w:color="auto"/>
                                                    <w:bottom w:val="none" w:sz="0" w:space="0" w:color="auto"/>
                                                    <w:right w:val="none" w:sz="0" w:space="0" w:color="auto"/>
                                                  </w:divBdr>
                                                  <w:divsChild>
                                                    <w:div w:id="1751537248">
                                                      <w:marLeft w:val="0"/>
                                                      <w:marRight w:val="0"/>
                                                      <w:marTop w:val="0"/>
                                                      <w:marBottom w:val="0"/>
                                                      <w:divBdr>
                                                        <w:top w:val="none" w:sz="0" w:space="0" w:color="auto"/>
                                                        <w:left w:val="none" w:sz="0" w:space="0" w:color="auto"/>
                                                        <w:bottom w:val="none" w:sz="0" w:space="0" w:color="auto"/>
                                                        <w:right w:val="none" w:sz="0" w:space="0" w:color="auto"/>
                                                      </w:divBdr>
                                                      <w:divsChild>
                                                        <w:div w:id="1595702780">
                                                          <w:marLeft w:val="0"/>
                                                          <w:marRight w:val="0"/>
                                                          <w:marTop w:val="0"/>
                                                          <w:marBottom w:val="0"/>
                                                          <w:divBdr>
                                                            <w:top w:val="none" w:sz="0" w:space="0" w:color="auto"/>
                                                            <w:left w:val="none" w:sz="0" w:space="0" w:color="auto"/>
                                                            <w:bottom w:val="none" w:sz="0" w:space="0" w:color="auto"/>
                                                            <w:right w:val="none" w:sz="0" w:space="0" w:color="auto"/>
                                                          </w:divBdr>
                                                          <w:divsChild>
                                                            <w:div w:id="1375736806">
                                                              <w:marLeft w:val="0"/>
                                                              <w:marRight w:val="0"/>
                                                              <w:marTop w:val="0"/>
                                                              <w:marBottom w:val="0"/>
                                                              <w:divBdr>
                                                                <w:top w:val="none" w:sz="0" w:space="0" w:color="auto"/>
                                                                <w:left w:val="none" w:sz="0" w:space="0" w:color="auto"/>
                                                                <w:bottom w:val="none" w:sz="0" w:space="0" w:color="auto"/>
                                                                <w:right w:val="none" w:sz="0" w:space="0" w:color="auto"/>
                                                              </w:divBdr>
                                                              <w:divsChild>
                                                                <w:div w:id="731273104">
                                                                  <w:marLeft w:val="0"/>
                                                                  <w:marRight w:val="0"/>
                                                                  <w:marTop w:val="0"/>
                                                                  <w:marBottom w:val="0"/>
                                                                  <w:divBdr>
                                                                    <w:top w:val="none" w:sz="0" w:space="0" w:color="auto"/>
                                                                    <w:left w:val="none" w:sz="0" w:space="0" w:color="auto"/>
                                                                    <w:bottom w:val="none" w:sz="0" w:space="0" w:color="auto"/>
                                                                    <w:right w:val="none" w:sz="0" w:space="0" w:color="auto"/>
                                                                  </w:divBdr>
                                                                  <w:divsChild>
                                                                    <w:div w:id="753740170">
                                                                      <w:marLeft w:val="0"/>
                                                                      <w:marRight w:val="0"/>
                                                                      <w:marTop w:val="0"/>
                                                                      <w:marBottom w:val="0"/>
                                                                      <w:divBdr>
                                                                        <w:top w:val="none" w:sz="0" w:space="0" w:color="auto"/>
                                                                        <w:left w:val="none" w:sz="0" w:space="0" w:color="auto"/>
                                                                        <w:bottom w:val="none" w:sz="0" w:space="0" w:color="auto"/>
                                                                        <w:right w:val="none" w:sz="0" w:space="0" w:color="auto"/>
                                                                      </w:divBdr>
                                                                      <w:divsChild>
                                                                        <w:div w:id="1440173800">
                                                                          <w:marLeft w:val="0"/>
                                                                          <w:marRight w:val="0"/>
                                                                          <w:marTop w:val="0"/>
                                                                          <w:marBottom w:val="0"/>
                                                                          <w:divBdr>
                                                                            <w:top w:val="none" w:sz="0" w:space="0" w:color="auto"/>
                                                                            <w:left w:val="none" w:sz="0" w:space="0" w:color="auto"/>
                                                                            <w:bottom w:val="none" w:sz="0" w:space="0" w:color="auto"/>
                                                                            <w:right w:val="none" w:sz="0" w:space="0" w:color="auto"/>
                                                                          </w:divBdr>
                                                                          <w:divsChild>
                                                                            <w:div w:id="9111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660514">
      <w:bodyDiv w:val="1"/>
      <w:marLeft w:val="0"/>
      <w:marRight w:val="0"/>
      <w:marTop w:val="0"/>
      <w:marBottom w:val="0"/>
      <w:divBdr>
        <w:top w:val="none" w:sz="0" w:space="0" w:color="auto"/>
        <w:left w:val="none" w:sz="0" w:space="0" w:color="auto"/>
        <w:bottom w:val="none" w:sz="0" w:space="0" w:color="auto"/>
        <w:right w:val="none" w:sz="0" w:space="0" w:color="auto"/>
      </w:divBdr>
      <w:divsChild>
        <w:div w:id="1604726852">
          <w:marLeft w:val="0"/>
          <w:marRight w:val="0"/>
          <w:marTop w:val="0"/>
          <w:marBottom w:val="0"/>
          <w:divBdr>
            <w:top w:val="none" w:sz="0" w:space="0" w:color="auto"/>
            <w:left w:val="none" w:sz="0" w:space="0" w:color="auto"/>
            <w:bottom w:val="none" w:sz="0" w:space="0" w:color="auto"/>
            <w:right w:val="none" w:sz="0" w:space="0" w:color="auto"/>
          </w:divBdr>
          <w:divsChild>
            <w:div w:id="909510299">
              <w:marLeft w:val="0"/>
              <w:marRight w:val="0"/>
              <w:marTop w:val="0"/>
              <w:marBottom w:val="0"/>
              <w:divBdr>
                <w:top w:val="none" w:sz="0" w:space="0" w:color="auto"/>
                <w:left w:val="none" w:sz="0" w:space="0" w:color="auto"/>
                <w:bottom w:val="none" w:sz="0" w:space="0" w:color="auto"/>
                <w:right w:val="none" w:sz="0" w:space="0" w:color="auto"/>
              </w:divBdr>
              <w:divsChild>
                <w:div w:id="1618174210">
                  <w:marLeft w:val="0"/>
                  <w:marRight w:val="0"/>
                  <w:marTop w:val="0"/>
                  <w:marBottom w:val="0"/>
                  <w:divBdr>
                    <w:top w:val="none" w:sz="0" w:space="0" w:color="auto"/>
                    <w:left w:val="none" w:sz="0" w:space="0" w:color="auto"/>
                    <w:bottom w:val="none" w:sz="0" w:space="0" w:color="auto"/>
                    <w:right w:val="none" w:sz="0" w:space="0" w:color="auto"/>
                  </w:divBdr>
                  <w:divsChild>
                    <w:div w:id="849872569">
                      <w:marLeft w:val="0"/>
                      <w:marRight w:val="0"/>
                      <w:marTop w:val="0"/>
                      <w:marBottom w:val="0"/>
                      <w:divBdr>
                        <w:top w:val="none" w:sz="0" w:space="0" w:color="auto"/>
                        <w:left w:val="none" w:sz="0" w:space="0" w:color="auto"/>
                        <w:bottom w:val="none" w:sz="0" w:space="0" w:color="auto"/>
                        <w:right w:val="none" w:sz="0" w:space="0" w:color="auto"/>
                      </w:divBdr>
                      <w:divsChild>
                        <w:div w:id="1162162774">
                          <w:marLeft w:val="0"/>
                          <w:marRight w:val="0"/>
                          <w:marTop w:val="0"/>
                          <w:marBottom w:val="0"/>
                          <w:divBdr>
                            <w:top w:val="none" w:sz="0" w:space="0" w:color="auto"/>
                            <w:left w:val="none" w:sz="0" w:space="0" w:color="auto"/>
                            <w:bottom w:val="none" w:sz="0" w:space="0" w:color="auto"/>
                            <w:right w:val="none" w:sz="0" w:space="0" w:color="auto"/>
                          </w:divBdr>
                          <w:divsChild>
                            <w:div w:id="10420359">
                              <w:marLeft w:val="0"/>
                              <w:marRight w:val="0"/>
                              <w:marTop w:val="0"/>
                              <w:marBottom w:val="0"/>
                              <w:divBdr>
                                <w:top w:val="none" w:sz="0" w:space="0" w:color="auto"/>
                                <w:left w:val="none" w:sz="0" w:space="0" w:color="auto"/>
                                <w:bottom w:val="none" w:sz="0" w:space="0" w:color="auto"/>
                                <w:right w:val="none" w:sz="0" w:space="0" w:color="auto"/>
                              </w:divBdr>
                              <w:divsChild>
                                <w:div w:id="528104038">
                                  <w:marLeft w:val="0"/>
                                  <w:marRight w:val="0"/>
                                  <w:marTop w:val="0"/>
                                  <w:marBottom w:val="0"/>
                                  <w:divBdr>
                                    <w:top w:val="none" w:sz="0" w:space="0" w:color="auto"/>
                                    <w:left w:val="none" w:sz="0" w:space="0" w:color="auto"/>
                                    <w:bottom w:val="none" w:sz="0" w:space="0" w:color="auto"/>
                                    <w:right w:val="none" w:sz="0" w:space="0" w:color="auto"/>
                                  </w:divBdr>
                                  <w:divsChild>
                                    <w:div w:id="617838551">
                                      <w:marLeft w:val="0"/>
                                      <w:marRight w:val="0"/>
                                      <w:marTop w:val="0"/>
                                      <w:marBottom w:val="0"/>
                                      <w:divBdr>
                                        <w:top w:val="none" w:sz="0" w:space="0" w:color="auto"/>
                                        <w:left w:val="none" w:sz="0" w:space="0" w:color="auto"/>
                                        <w:bottom w:val="none" w:sz="0" w:space="0" w:color="auto"/>
                                        <w:right w:val="none" w:sz="0" w:space="0" w:color="auto"/>
                                      </w:divBdr>
                                      <w:divsChild>
                                        <w:div w:id="284695715">
                                          <w:marLeft w:val="0"/>
                                          <w:marRight w:val="0"/>
                                          <w:marTop w:val="0"/>
                                          <w:marBottom w:val="0"/>
                                          <w:divBdr>
                                            <w:top w:val="none" w:sz="0" w:space="0" w:color="auto"/>
                                            <w:left w:val="none" w:sz="0" w:space="0" w:color="auto"/>
                                            <w:bottom w:val="none" w:sz="0" w:space="0" w:color="auto"/>
                                            <w:right w:val="none" w:sz="0" w:space="0" w:color="auto"/>
                                          </w:divBdr>
                                          <w:divsChild>
                                            <w:div w:id="1594779035">
                                              <w:marLeft w:val="0"/>
                                              <w:marRight w:val="0"/>
                                              <w:marTop w:val="0"/>
                                              <w:marBottom w:val="0"/>
                                              <w:divBdr>
                                                <w:top w:val="none" w:sz="0" w:space="0" w:color="auto"/>
                                                <w:left w:val="none" w:sz="0" w:space="0" w:color="auto"/>
                                                <w:bottom w:val="none" w:sz="0" w:space="0" w:color="auto"/>
                                                <w:right w:val="none" w:sz="0" w:space="0" w:color="auto"/>
                                              </w:divBdr>
                                              <w:divsChild>
                                                <w:div w:id="896822572">
                                                  <w:marLeft w:val="0"/>
                                                  <w:marRight w:val="0"/>
                                                  <w:marTop w:val="0"/>
                                                  <w:marBottom w:val="0"/>
                                                  <w:divBdr>
                                                    <w:top w:val="none" w:sz="0" w:space="0" w:color="auto"/>
                                                    <w:left w:val="none" w:sz="0" w:space="0" w:color="auto"/>
                                                    <w:bottom w:val="none" w:sz="0" w:space="0" w:color="auto"/>
                                                    <w:right w:val="none" w:sz="0" w:space="0" w:color="auto"/>
                                                  </w:divBdr>
                                                  <w:divsChild>
                                                    <w:div w:id="729229109">
                                                      <w:marLeft w:val="0"/>
                                                      <w:marRight w:val="0"/>
                                                      <w:marTop w:val="0"/>
                                                      <w:marBottom w:val="0"/>
                                                      <w:divBdr>
                                                        <w:top w:val="none" w:sz="0" w:space="0" w:color="auto"/>
                                                        <w:left w:val="none" w:sz="0" w:space="0" w:color="auto"/>
                                                        <w:bottom w:val="none" w:sz="0" w:space="0" w:color="auto"/>
                                                        <w:right w:val="none" w:sz="0" w:space="0" w:color="auto"/>
                                                      </w:divBdr>
                                                      <w:divsChild>
                                                        <w:div w:id="76905922">
                                                          <w:marLeft w:val="0"/>
                                                          <w:marRight w:val="0"/>
                                                          <w:marTop w:val="0"/>
                                                          <w:marBottom w:val="0"/>
                                                          <w:divBdr>
                                                            <w:top w:val="none" w:sz="0" w:space="0" w:color="auto"/>
                                                            <w:left w:val="none" w:sz="0" w:space="0" w:color="auto"/>
                                                            <w:bottom w:val="none" w:sz="0" w:space="0" w:color="auto"/>
                                                            <w:right w:val="none" w:sz="0" w:space="0" w:color="auto"/>
                                                          </w:divBdr>
                                                          <w:divsChild>
                                                            <w:div w:id="1818372793">
                                                              <w:marLeft w:val="0"/>
                                                              <w:marRight w:val="0"/>
                                                              <w:marTop w:val="0"/>
                                                              <w:marBottom w:val="0"/>
                                                              <w:divBdr>
                                                                <w:top w:val="none" w:sz="0" w:space="0" w:color="auto"/>
                                                                <w:left w:val="none" w:sz="0" w:space="0" w:color="auto"/>
                                                                <w:bottom w:val="none" w:sz="0" w:space="0" w:color="auto"/>
                                                                <w:right w:val="none" w:sz="0" w:space="0" w:color="auto"/>
                                                              </w:divBdr>
                                                              <w:divsChild>
                                                                <w:div w:id="13844797">
                                                                  <w:marLeft w:val="0"/>
                                                                  <w:marRight w:val="0"/>
                                                                  <w:marTop w:val="0"/>
                                                                  <w:marBottom w:val="0"/>
                                                                  <w:divBdr>
                                                                    <w:top w:val="none" w:sz="0" w:space="0" w:color="auto"/>
                                                                    <w:left w:val="none" w:sz="0" w:space="0" w:color="auto"/>
                                                                    <w:bottom w:val="none" w:sz="0" w:space="0" w:color="auto"/>
                                                                    <w:right w:val="none" w:sz="0" w:space="0" w:color="auto"/>
                                                                  </w:divBdr>
                                                                  <w:divsChild>
                                                                    <w:div w:id="1332610485">
                                                                      <w:marLeft w:val="0"/>
                                                                      <w:marRight w:val="0"/>
                                                                      <w:marTop w:val="0"/>
                                                                      <w:marBottom w:val="0"/>
                                                                      <w:divBdr>
                                                                        <w:top w:val="none" w:sz="0" w:space="0" w:color="auto"/>
                                                                        <w:left w:val="none" w:sz="0" w:space="0" w:color="auto"/>
                                                                        <w:bottom w:val="none" w:sz="0" w:space="0" w:color="auto"/>
                                                                        <w:right w:val="none" w:sz="0" w:space="0" w:color="auto"/>
                                                                      </w:divBdr>
                                                                      <w:divsChild>
                                                                        <w:div w:id="957567401">
                                                                          <w:marLeft w:val="0"/>
                                                                          <w:marRight w:val="0"/>
                                                                          <w:marTop w:val="0"/>
                                                                          <w:marBottom w:val="0"/>
                                                                          <w:divBdr>
                                                                            <w:top w:val="none" w:sz="0" w:space="0" w:color="auto"/>
                                                                            <w:left w:val="none" w:sz="0" w:space="0" w:color="auto"/>
                                                                            <w:bottom w:val="none" w:sz="0" w:space="0" w:color="auto"/>
                                                                            <w:right w:val="none" w:sz="0" w:space="0" w:color="auto"/>
                                                                          </w:divBdr>
                                                                          <w:divsChild>
                                                                            <w:div w:id="566308151">
                                                                              <w:marLeft w:val="0"/>
                                                                              <w:marRight w:val="0"/>
                                                                              <w:marTop w:val="0"/>
                                                                              <w:marBottom w:val="0"/>
                                                                              <w:divBdr>
                                                                                <w:top w:val="none" w:sz="0" w:space="0" w:color="auto"/>
                                                                                <w:left w:val="none" w:sz="0" w:space="0" w:color="auto"/>
                                                                                <w:bottom w:val="none" w:sz="0" w:space="0" w:color="auto"/>
                                                                                <w:right w:val="none" w:sz="0" w:space="0" w:color="auto"/>
                                                                              </w:divBdr>
                                                                              <w:divsChild>
                                                                                <w:div w:id="16131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529307">
      <w:bodyDiv w:val="1"/>
      <w:marLeft w:val="0"/>
      <w:marRight w:val="0"/>
      <w:marTop w:val="0"/>
      <w:marBottom w:val="0"/>
      <w:divBdr>
        <w:top w:val="none" w:sz="0" w:space="0" w:color="auto"/>
        <w:left w:val="none" w:sz="0" w:space="0" w:color="auto"/>
        <w:bottom w:val="none" w:sz="0" w:space="0" w:color="auto"/>
        <w:right w:val="none" w:sz="0" w:space="0" w:color="auto"/>
      </w:divBdr>
      <w:divsChild>
        <w:div w:id="2129161302">
          <w:marLeft w:val="0"/>
          <w:marRight w:val="0"/>
          <w:marTop w:val="0"/>
          <w:marBottom w:val="0"/>
          <w:divBdr>
            <w:top w:val="none" w:sz="0" w:space="0" w:color="auto"/>
            <w:left w:val="none" w:sz="0" w:space="0" w:color="auto"/>
            <w:bottom w:val="none" w:sz="0" w:space="0" w:color="auto"/>
            <w:right w:val="none" w:sz="0" w:space="0" w:color="auto"/>
          </w:divBdr>
          <w:divsChild>
            <w:div w:id="1411275328">
              <w:marLeft w:val="0"/>
              <w:marRight w:val="0"/>
              <w:marTop w:val="0"/>
              <w:marBottom w:val="0"/>
              <w:divBdr>
                <w:top w:val="none" w:sz="0" w:space="0" w:color="auto"/>
                <w:left w:val="none" w:sz="0" w:space="0" w:color="auto"/>
                <w:bottom w:val="none" w:sz="0" w:space="0" w:color="auto"/>
                <w:right w:val="none" w:sz="0" w:space="0" w:color="auto"/>
              </w:divBdr>
              <w:divsChild>
                <w:div w:id="287512303">
                  <w:marLeft w:val="0"/>
                  <w:marRight w:val="0"/>
                  <w:marTop w:val="0"/>
                  <w:marBottom w:val="0"/>
                  <w:divBdr>
                    <w:top w:val="none" w:sz="0" w:space="0" w:color="auto"/>
                    <w:left w:val="none" w:sz="0" w:space="0" w:color="auto"/>
                    <w:bottom w:val="none" w:sz="0" w:space="0" w:color="auto"/>
                    <w:right w:val="none" w:sz="0" w:space="0" w:color="auto"/>
                  </w:divBdr>
                  <w:divsChild>
                    <w:div w:id="1045063821">
                      <w:marLeft w:val="0"/>
                      <w:marRight w:val="0"/>
                      <w:marTop w:val="0"/>
                      <w:marBottom w:val="0"/>
                      <w:divBdr>
                        <w:top w:val="none" w:sz="0" w:space="0" w:color="auto"/>
                        <w:left w:val="none" w:sz="0" w:space="0" w:color="auto"/>
                        <w:bottom w:val="none" w:sz="0" w:space="0" w:color="auto"/>
                        <w:right w:val="none" w:sz="0" w:space="0" w:color="auto"/>
                      </w:divBdr>
                      <w:divsChild>
                        <w:div w:id="1320887453">
                          <w:marLeft w:val="0"/>
                          <w:marRight w:val="0"/>
                          <w:marTop w:val="0"/>
                          <w:marBottom w:val="0"/>
                          <w:divBdr>
                            <w:top w:val="none" w:sz="0" w:space="0" w:color="auto"/>
                            <w:left w:val="none" w:sz="0" w:space="0" w:color="auto"/>
                            <w:bottom w:val="none" w:sz="0" w:space="0" w:color="auto"/>
                            <w:right w:val="none" w:sz="0" w:space="0" w:color="auto"/>
                          </w:divBdr>
                          <w:divsChild>
                            <w:div w:id="1936396968">
                              <w:marLeft w:val="0"/>
                              <w:marRight w:val="0"/>
                              <w:marTop w:val="0"/>
                              <w:marBottom w:val="0"/>
                              <w:divBdr>
                                <w:top w:val="none" w:sz="0" w:space="0" w:color="auto"/>
                                <w:left w:val="none" w:sz="0" w:space="0" w:color="auto"/>
                                <w:bottom w:val="none" w:sz="0" w:space="0" w:color="auto"/>
                                <w:right w:val="none" w:sz="0" w:space="0" w:color="auto"/>
                              </w:divBdr>
                              <w:divsChild>
                                <w:div w:id="1114524146">
                                  <w:marLeft w:val="0"/>
                                  <w:marRight w:val="0"/>
                                  <w:marTop w:val="0"/>
                                  <w:marBottom w:val="0"/>
                                  <w:divBdr>
                                    <w:top w:val="none" w:sz="0" w:space="0" w:color="auto"/>
                                    <w:left w:val="none" w:sz="0" w:space="0" w:color="auto"/>
                                    <w:bottom w:val="none" w:sz="0" w:space="0" w:color="auto"/>
                                    <w:right w:val="none" w:sz="0" w:space="0" w:color="auto"/>
                                  </w:divBdr>
                                  <w:divsChild>
                                    <w:div w:id="73943237">
                                      <w:marLeft w:val="0"/>
                                      <w:marRight w:val="0"/>
                                      <w:marTop w:val="0"/>
                                      <w:marBottom w:val="0"/>
                                      <w:divBdr>
                                        <w:top w:val="none" w:sz="0" w:space="0" w:color="auto"/>
                                        <w:left w:val="none" w:sz="0" w:space="0" w:color="auto"/>
                                        <w:bottom w:val="none" w:sz="0" w:space="0" w:color="auto"/>
                                        <w:right w:val="none" w:sz="0" w:space="0" w:color="auto"/>
                                      </w:divBdr>
                                      <w:divsChild>
                                        <w:div w:id="393237043">
                                          <w:marLeft w:val="0"/>
                                          <w:marRight w:val="0"/>
                                          <w:marTop w:val="0"/>
                                          <w:marBottom w:val="0"/>
                                          <w:divBdr>
                                            <w:top w:val="none" w:sz="0" w:space="0" w:color="auto"/>
                                            <w:left w:val="none" w:sz="0" w:space="0" w:color="auto"/>
                                            <w:bottom w:val="none" w:sz="0" w:space="0" w:color="auto"/>
                                            <w:right w:val="none" w:sz="0" w:space="0" w:color="auto"/>
                                          </w:divBdr>
                                          <w:divsChild>
                                            <w:div w:id="1159073256">
                                              <w:marLeft w:val="0"/>
                                              <w:marRight w:val="0"/>
                                              <w:marTop w:val="0"/>
                                              <w:marBottom w:val="0"/>
                                              <w:divBdr>
                                                <w:top w:val="none" w:sz="0" w:space="0" w:color="auto"/>
                                                <w:left w:val="none" w:sz="0" w:space="0" w:color="auto"/>
                                                <w:bottom w:val="none" w:sz="0" w:space="0" w:color="auto"/>
                                                <w:right w:val="none" w:sz="0" w:space="0" w:color="auto"/>
                                              </w:divBdr>
                                              <w:divsChild>
                                                <w:div w:id="1562985148">
                                                  <w:marLeft w:val="0"/>
                                                  <w:marRight w:val="0"/>
                                                  <w:marTop w:val="0"/>
                                                  <w:marBottom w:val="0"/>
                                                  <w:divBdr>
                                                    <w:top w:val="none" w:sz="0" w:space="0" w:color="auto"/>
                                                    <w:left w:val="none" w:sz="0" w:space="0" w:color="auto"/>
                                                    <w:bottom w:val="none" w:sz="0" w:space="0" w:color="auto"/>
                                                    <w:right w:val="none" w:sz="0" w:space="0" w:color="auto"/>
                                                  </w:divBdr>
                                                  <w:divsChild>
                                                    <w:div w:id="946307067">
                                                      <w:marLeft w:val="0"/>
                                                      <w:marRight w:val="0"/>
                                                      <w:marTop w:val="0"/>
                                                      <w:marBottom w:val="0"/>
                                                      <w:divBdr>
                                                        <w:top w:val="none" w:sz="0" w:space="0" w:color="auto"/>
                                                        <w:left w:val="none" w:sz="0" w:space="0" w:color="auto"/>
                                                        <w:bottom w:val="none" w:sz="0" w:space="0" w:color="auto"/>
                                                        <w:right w:val="none" w:sz="0" w:space="0" w:color="auto"/>
                                                      </w:divBdr>
                                                      <w:divsChild>
                                                        <w:div w:id="905917952">
                                                          <w:marLeft w:val="0"/>
                                                          <w:marRight w:val="0"/>
                                                          <w:marTop w:val="0"/>
                                                          <w:marBottom w:val="0"/>
                                                          <w:divBdr>
                                                            <w:top w:val="none" w:sz="0" w:space="0" w:color="auto"/>
                                                            <w:left w:val="none" w:sz="0" w:space="0" w:color="auto"/>
                                                            <w:bottom w:val="none" w:sz="0" w:space="0" w:color="auto"/>
                                                            <w:right w:val="none" w:sz="0" w:space="0" w:color="auto"/>
                                                          </w:divBdr>
                                                          <w:divsChild>
                                                            <w:div w:id="1298948711">
                                                              <w:marLeft w:val="0"/>
                                                              <w:marRight w:val="0"/>
                                                              <w:marTop w:val="0"/>
                                                              <w:marBottom w:val="0"/>
                                                              <w:divBdr>
                                                                <w:top w:val="none" w:sz="0" w:space="0" w:color="auto"/>
                                                                <w:left w:val="none" w:sz="0" w:space="0" w:color="auto"/>
                                                                <w:bottom w:val="none" w:sz="0" w:space="0" w:color="auto"/>
                                                                <w:right w:val="none" w:sz="0" w:space="0" w:color="auto"/>
                                                              </w:divBdr>
                                                              <w:divsChild>
                                                                <w:div w:id="334575068">
                                                                  <w:marLeft w:val="0"/>
                                                                  <w:marRight w:val="0"/>
                                                                  <w:marTop w:val="0"/>
                                                                  <w:marBottom w:val="0"/>
                                                                  <w:divBdr>
                                                                    <w:top w:val="none" w:sz="0" w:space="0" w:color="auto"/>
                                                                    <w:left w:val="none" w:sz="0" w:space="0" w:color="auto"/>
                                                                    <w:bottom w:val="none" w:sz="0" w:space="0" w:color="auto"/>
                                                                    <w:right w:val="none" w:sz="0" w:space="0" w:color="auto"/>
                                                                  </w:divBdr>
                                                                  <w:divsChild>
                                                                    <w:div w:id="726295709">
                                                                      <w:marLeft w:val="0"/>
                                                                      <w:marRight w:val="0"/>
                                                                      <w:marTop w:val="0"/>
                                                                      <w:marBottom w:val="0"/>
                                                                      <w:divBdr>
                                                                        <w:top w:val="none" w:sz="0" w:space="0" w:color="auto"/>
                                                                        <w:left w:val="none" w:sz="0" w:space="0" w:color="auto"/>
                                                                        <w:bottom w:val="none" w:sz="0" w:space="0" w:color="auto"/>
                                                                        <w:right w:val="none" w:sz="0" w:space="0" w:color="auto"/>
                                                                      </w:divBdr>
                                                                      <w:divsChild>
                                                                        <w:div w:id="401408928">
                                                                          <w:marLeft w:val="0"/>
                                                                          <w:marRight w:val="0"/>
                                                                          <w:marTop w:val="0"/>
                                                                          <w:marBottom w:val="0"/>
                                                                          <w:divBdr>
                                                                            <w:top w:val="none" w:sz="0" w:space="0" w:color="auto"/>
                                                                            <w:left w:val="none" w:sz="0" w:space="0" w:color="auto"/>
                                                                            <w:bottom w:val="none" w:sz="0" w:space="0" w:color="auto"/>
                                                                            <w:right w:val="none" w:sz="0" w:space="0" w:color="auto"/>
                                                                          </w:divBdr>
                                                                          <w:divsChild>
                                                                            <w:div w:id="1978492846">
                                                                              <w:marLeft w:val="0"/>
                                                                              <w:marRight w:val="0"/>
                                                                              <w:marTop w:val="0"/>
                                                                              <w:marBottom w:val="0"/>
                                                                              <w:divBdr>
                                                                                <w:top w:val="none" w:sz="0" w:space="0" w:color="auto"/>
                                                                                <w:left w:val="none" w:sz="0" w:space="0" w:color="auto"/>
                                                                                <w:bottom w:val="none" w:sz="0" w:space="0" w:color="auto"/>
                                                                                <w:right w:val="none" w:sz="0" w:space="0" w:color="auto"/>
                                                                              </w:divBdr>
                                                                              <w:divsChild>
                                                                                <w:div w:id="1861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888313">
      <w:bodyDiv w:val="1"/>
      <w:marLeft w:val="0"/>
      <w:marRight w:val="0"/>
      <w:marTop w:val="0"/>
      <w:marBottom w:val="0"/>
      <w:divBdr>
        <w:top w:val="none" w:sz="0" w:space="0" w:color="auto"/>
        <w:left w:val="none" w:sz="0" w:space="0" w:color="auto"/>
        <w:bottom w:val="none" w:sz="0" w:space="0" w:color="auto"/>
        <w:right w:val="none" w:sz="0" w:space="0" w:color="auto"/>
      </w:divBdr>
      <w:divsChild>
        <w:div w:id="227495844">
          <w:marLeft w:val="0"/>
          <w:marRight w:val="0"/>
          <w:marTop w:val="0"/>
          <w:marBottom w:val="0"/>
          <w:divBdr>
            <w:top w:val="none" w:sz="0" w:space="0" w:color="auto"/>
            <w:left w:val="none" w:sz="0" w:space="0" w:color="auto"/>
            <w:bottom w:val="none" w:sz="0" w:space="0" w:color="auto"/>
            <w:right w:val="none" w:sz="0" w:space="0" w:color="auto"/>
          </w:divBdr>
          <w:divsChild>
            <w:div w:id="475730602">
              <w:marLeft w:val="0"/>
              <w:marRight w:val="0"/>
              <w:marTop w:val="0"/>
              <w:marBottom w:val="0"/>
              <w:divBdr>
                <w:top w:val="none" w:sz="0" w:space="0" w:color="auto"/>
                <w:left w:val="none" w:sz="0" w:space="0" w:color="auto"/>
                <w:bottom w:val="none" w:sz="0" w:space="0" w:color="auto"/>
                <w:right w:val="none" w:sz="0" w:space="0" w:color="auto"/>
              </w:divBdr>
              <w:divsChild>
                <w:div w:id="544411753">
                  <w:marLeft w:val="0"/>
                  <w:marRight w:val="0"/>
                  <w:marTop w:val="0"/>
                  <w:marBottom w:val="0"/>
                  <w:divBdr>
                    <w:top w:val="none" w:sz="0" w:space="0" w:color="auto"/>
                    <w:left w:val="none" w:sz="0" w:space="0" w:color="auto"/>
                    <w:bottom w:val="none" w:sz="0" w:space="0" w:color="auto"/>
                    <w:right w:val="none" w:sz="0" w:space="0" w:color="auto"/>
                  </w:divBdr>
                  <w:divsChild>
                    <w:div w:id="1600409386">
                      <w:marLeft w:val="0"/>
                      <w:marRight w:val="0"/>
                      <w:marTop w:val="0"/>
                      <w:marBottom w:val="0"/>
                      <w:divBdr>
                        <w:top w:val="none" w:sz="0" w:space="0" w:color="auto"/>
                        <w:left w:val="none" w:sz="0" w:space="0" w:color="auto"/>
                        <w:bottom w:val="none" w:sz="0" w:space="0" w:color="auto"/>
                        <w:right w:val="none" w:sz="0" w:space="0" w:color="auto"/>
                      </w:divBdr>
                      <w:divsChild>
                        <w:div w:id="1726298068">
                          <w:marLeft w:val="0"/>
                          <w:marRight w:val="0"/>
                          <w:marTop w:val="0"/>
                          <w:marBottom w:val="0"/>
                          <w:divBdr>
                            <w:top w:val="none" w:sz="0" w:space="0" w:color="auto"/>
                            <w:left w:val="none" w:sz="0" w:space="0" w:color="auto"/>
                            <w:bottom w:val="none" w:sz="0" w:space="0" w:color="auto"/>
                            <w:right w:val="none" w:sz="0" w:space="0" w:color="auto"/>
                          </w:divBdr>
                          <w:divsChild>
                            <w:div w:id="460614189">
                              <w:marLeft w:val="0"/>
                              <w:marRight w:val="0"/>
                              <w:marTop w:val="0"/>
                              <w:marBottom w:val="0"/>
                              <w:divBdr>
                                <w:top w:val="none" w:sz="0" w:space="0" w:color="auto"/>
                                <w:left w:val="none" w:sz="0" w:space="0" w:color="auto"/>
                                <w:bottom w:val="none" w:sz="0" w:space="0" w:color="auto"/>
                                <w:right w:val="none" w:sz="0" w:space="0" w:color="auto"/>
                              </w:divBdr>
                              <w:divsChild>
                                <w:div w:id="1138038503">
                                  <w:marLeft w:val="0"/>
                                  <w:marRight w:val="0"/>
                                  <w:marTop w:val="0"/>
                                  <w:marBottom w:val="0"/>
                                  <w:divBdr>
                                    <w:top w:val="none" w:sz="0" w:space="0" w:color="auto"/>
                                    <w:left w:val="none" w:sz="0" w:space="0" w:color="auto"/>
                                    <w:bottom w:val="none" w:sz="0" w:space="0" w:color="auto"/>
                                    <w:right w:val="none" w:sz="0" w:space="0" w:color="auto"/>
                                  </w:divBdr>
                                  <w:divsChild>
                                    <w:div w:id="167790068">
                                      <w:marLeft w:val="0"/>
                                      <w:marRight w:val="0"/>
                                      <w:marTop w:val="0"/>
                                      <w:marBottom w:val="0"/>
                                      <w:divBdr>
                                        <w:top w:val="none" w:sz="0" w:space="0" w:color="auto"/>
                                        <w:left w:val="none" w:sz="0" w:space="0" w:color="auto"/>
                                        <w:bottom w:val="none" w:sz="0" w:space="0" w:color="auto"/>
                                        <w:right w:val="none" w:sz="0" w:space="0" w:color="auto"/>
                                      </w:divBdr>
                                      <w:divsChild>
                                        <w:div w:id="946087352">
                                          <w:marLeft w:val="0"/>
                                          <w:marRight w:val="0"/>
                                          <w:marTop w:val="0"/>
                                          <w:marBottom w:val="0"/>
                                          <w:divBdr>
                                            <w:top w:val="none" w:sz="0" w:space="0" w:color="auto"/>
                                            <w:left w:val="none" w:sz="0" w:space="0" w:color="auto"/>
                                            <w:bottom w:val="none" w:sz="0" w:space="0" w:color="auto"/>
                                            <w:right w:val="none" w:sz="0" w:space="0" w:color="auto"/>
                                          </w:divBdr>
                                          <w:divsChild>
                                            <w:div w:id="451822198">
                                              <w:marLeft w:val="0"/>
                                              <w:marRight w:val="0"/>
                                              <w:marTop w:val="0"/>
                                              <w:marBottom w:val="0"/>
                                              <w:divBdr>
                                                <w:top w:val="none" w:sz="0" w:space="0" w:color="auto"/>
                                                <w:left w:val="none" w:sz="0" w:space="0" w:color="auto"/>
                                                <w:bottom w:val="none" w:sz="0" w:space="0" w:color="auto"/>
                                                <w:right w:val="none" w:sz="0" w:space="0" w:color="auto"/>
                                              </w:divBdr>
                                              <w:divsChild>
                                                <w:div w:id="1221333090">
                                                  <w:marLeft w:val="0"/>
                                                  <w:marRight w:val="0"/>
                                                  <w:marTop w:val="0"/>
                                                  <w:marBottom w:val="0"/>
                                                  <w:divBdr>
                                                    <w:top w:val="none" w:sz="0" w:space="0" w:color="auto"/>
                                                    <w:left w:val="none" w:sz="0" w:space="0" w:color="auto"/>
                                                    <w:bottom w:val="none" w:sz="0" w:space="0" w:color="auto"/>
                                                    <w:right w:val="none" w:sz="0" w:space="0" w:color="auto"/>
                                                  </w:divBdr>
                                                  <w:divsChild>
                                                    <w:div w:id="2074110952">
                                                      <w:marLeft w:val="0"/>
                                                      <w:marRight w:val="0"/>
                                                      <w:marTop w:val="0"/>
                                                      <w:marBottom w:val="0"/>
                                                      <w:divBdr>
                                                        <w:top w:val="none" w:sz="0" w:space="0" w:color="auto"/>
                                                        <w:left w:val="none" w:sz="0" w:space="0" w:color="auto"/>
                                                        <w:bottom w:val="none" w:sz="0" w:space="0" w:color="auto"/>
                                                        <w:right w:val="none" w:sz="0" w:space="0" w:color="auto"/>
                                                      </w:divBdr>
                                                      <w:divsChild>
                                                        <w:div w:id="1030103432">
                                                          <w:marLeft w:val="0"/>
                                                          <w:marRight w:val="0"/>
                                                          <w:marTop w:val="0"/>
                                                          <w:marBottom w:val="0"/>
                                                          <w:divBdr>
                                                            <w:top w:val="none" w:sz="0" w:space="0" w:color="auto"/>
                                                            <w:left w:val="none" w:sz="0" w:space="0" w:color="auto"/>
                                                            <w:bottom w:val="none" w:sz="0" w:space="0" w:color="auto"/>
                                                            <w:right w:val="none" w:sz="0" w:space="0" w:color="auto"/>
                                                          </w:divBdr>
                                                          <w:divsChild>
                                                            <w:div w:id="1513757649">
                                                              <w:marLeft w:val="0"/>
                                                              <w:marRight w:val="0"/>
                                                              <w:marTop w:val="0"/>
                                                              <w:marBottom w:val="0"/>
                                                              <w:divBdr>
                                                                <w:top w:val="none" w:sz="0" w:space="0" w:color="auto"/>
                                                                <w:left w:val="none" w:sz="0" w:space="0" w:color="auto"/>
                                                                <w:bottom w:val="none" w:sz="0" w:space="0" w:color="auto"/>
                                                                <w:right w:val="none" w:sz="0" w:space="0" w:color="auto"/>
                                                              </w:divBdr>
                                                              <w:divsChild>
                                                                <w:div w:id="2140568227">
                                                                  <w:marLeft w:val="0"/>
                                                                  <w:marRight w:val="0"/>
                                                                  <w:marTop w:val="0"/>
                                                                  <w:marBottom w:val="0"/>
                                                                  <w:divBdr>
                                                                    <w:top w:val="none" w:sz="0" w:space="0" w:color="auto"/>
                                                                    <w:left w:val="none" w:sz="0" w:space="0" w:color="auto"/>
                                                                    <w:bottom w:val="none" w:sz="0" w:space="0" w:color="auto"/>
                                                                    <w:right w:val="none" w:sz="0" w:space="0" w:color="auto"/>
                                                                  </w:divBdr>
                                                                  <w:divsChild>
                                                                    <w:div w:id="477919484">
                                                                      <w:marLeft w:val="0"/>
                                                                      <w:marRight w:val="0"/>
                                                                      <w:marTop w:val="0"/>
                                                                      <w:marBottom w:val="0"/>
                                                                      <w:divBdr>
                                                                        <w:top w:val="none" w:sz="0" w:space="0" w:color="auto"/>
                                                                        <w:left w:val="none" w:sz="0" w:space="0" w:color="auto"/>
                                                                        <w:bottom w:val="none" w:sz="0" w:space="0" w:color="auto"/>
                                                                        <w:right w:val="none" w:sz="0" w:space="0" w:color="auto"/>
                                                                      </w:divBdr>
                                                                      <w:divsChild>
                                                                        <w:div w:id="1718357267">
                                                                          <w:marLeft w:val="0"/>
                                                                          <w:marRight w:val="0"/>
                                                                          <w:marTop w:val="0"/>
                                                                          <w:marBottom w:val="0"/>
                                                                          <w:divBdr>
                                                                            <w:top w:val="none" w:sz="0" w:space="0" w:color="auto"/>
                                                                            <w:left w:val="none" w:sz="0" w:space="0" w:color="auto"/>
                                                                            <w:bottom w:val="none" w:sz="0" w:space="0" w:color="auto"/>
                                                                            <w:right w:val="none" w:sz="0" w:space="0" w:color="auto"/>
                                                                          </w:divBdr>
                                                                          <w:divsChild>
                                                                            <w:div w:id="1219123139">
                                                                              <w:marLeft w:val="0"/>
                                                                              <w:marRight w:val="0"/>
                                                                              <w:marTop w:val="0"/>
                                                                              <w:marBottom w:val="0"/>
                                                                              <w:divBdr>
                                                                                <w:top w:val="none" w:sz="0" w:space="0" w:color="auto"/>
                                                                                <w:left w:val="none" w:sz="0" w:space="0" w:color="auto"/>
                                                                                <w:bottom w:val="none" w:sz="0" w:space="0" w:color="auto"/>
                                                                                <w:right w:val="none" w:sz="0" w:space="0" w:color="auto"/>
                                                                              </w:divBdr>
                                                                              <w:divsChild>
                                                                                <w:div w:id="17378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630317">
      <w:bodyDiv w:val="1"/>
      <w:marLeft w:val="0"/>
      <w:marRight w:val="0"/>
      <w:marTop w:val="0"/>
      <w:marBottom w:val="0"/>
      <w:divBdr>
        <w:top w:val="none" w:sz="0" w:space="0" w:color="auto"/>
        <w:left w:val="none" w:sz="0" w:space="0" w:color="auto"/>
        <w:bottom w:val="none" w:sz="0" w:space="0" w:color="auto"/>
        <w:right w:val="none" w:sz="0" w:space="0" w:color="auto"/>
      </w:divBdr>
      <w:divsChild>
        <w:div w:id="366099649">
          <w:marLeft w:val="0"/>
          <w:marRight w:val="0"/>
          <w:marTop w:val="0"/>
          <w:marBottom w:val="0"/>
          <w:divBdr>
            <w:top w:val="none" w:sz="0" w:space="0" w:color="auto"/>
            <w:left w:val="none" w:sz="0" w:space="0" w:color="auto"/>
            <w:bottom w:val="none" w:sz="0" w:space="0" w:color="auto"/>
            <w:right w:val="none" w:sz="0" w:space="0" w:color="auto"/>
          </w:divBdr>
          <w:divsChild>
            <w:div w:id="2041931093">
              <w:marLeft w:val="0"/>
              <w:marRight w:val="0"/>
              <w:marTop w:val="0"/>
              <w:marBottom w:val="0"/>
              <w:divBdr>
                <w:top w:val="none" w:sz="0" w:space="0" w:color="auto"/>
                <w:left w:val="none" w:sz="0" w:space="0" w:color="auto"/>
                <w:bottom w:val="none" w:sz="0" w:space="0" w:color="auto"/>
                <w:right w:val="none" w:sz="0" w:space="0" w:color="auto"/>
              </w:divBdr>
              <w:divsChild>
                <w:div w:id="2066054056">
                  <w:marLeft w:val="0"/>
                  <w:marRight w:val="0"/>
                  <w:marTop w:val="0"/>
                  <w:marBottom w:val="0"/>
                  <w:divBdr>
                    <w:top w:val="none" w:sz="0" w:space="0" w:color="auto"/>
                    <w:left w:val="none" w:sz="0" w:space="0" w:color="auto"/>
                    <w:bottom w:val="none" w:sz="0" w:space="0" w:color="auto"/>
                    <w:right w:val="none" w:sz="0" w:space="0" w:color="auto"/>
                  </w:divBdr>
                  <w:divsChild>
                    <w:div w:id="398939509">
                      <w:marLeft w:val="0"/>
                      <w:marRight w:val="0"/>
                      <w:marTop w:val="0"/>
                      <w:marBottom w:val="0"/>
                      <w:divBdr>
                        <w:top w:val="none" w:sz="0" w:space="0" w:color="auto"/>
                        <w:left w:val="none" w:sz="0" w:space="0" w:color="auto"/>
                        <w:bottom w:val="none" w:sz="0" w:space="0" w:color="auto"/>
                        <w:right w:val="none" w:sz="0" w:space="0" w:color="auto"/>
                      </w:divBdr>
                      <w:divsChild>
                        <w:div w:id="1944608952">
                          <w:marLeft w:val="0"/>
                          <w:marRight w:val="0"/>
                          <w:marTop w:val="0"/>
                          <w:marBottom w:val="0"/>
                          <w:divBdr>
                            <w:top w:val="none" w:sz="0" w:space="0" w:color="auto"/>
                            <w:left w:val="none" w:sz="0" w:space="0" w:color="auto"/>
                            <w:bottom w:val="none" w:sz="0" w:space="0" w:color="auto"/>
                            <w:right w:val="none" w:sz="0" w:space="0" w:color="auto"/>
                          </w:divBdr>
                          <w:divsChild>
                            <w:div w:id="1831555945">
                              <w:marLeft w:val="0"/>
                              <w:marRight w:val="0"/>
                              <w:marTop w:val="0"/>
                              <w:marBottom w:val="0"/>
                              <w:divBdr>
                                <w:top w:val="none" w:sz="0" w:space="0" w:color="auto"/>
                                <w:left w:val="none" w:sz="0" w:space="0" w:color="auto"/>
                                <w:bottom w:val="none" w:sz="0" w:space="0" w:color="auto"/>
                                <w:right w:val="none" w:sz="0" w:space="0" w:color="auto"/>
                              </w:divBdr>
                              <w:divsChild>
                                <w:div w:id="989598991">
                                  <w:marLeft w:val="0"/>
                                  <w:marRight w:val="0"/>
                                  <w:marTop w:val="0"/>
                                  <w:marBottom w:val="0"/>
                                  <w:divBdr>
                                    <w:top w:val="none" w:sz="0" w:space="0" w:color="auto"/>
                                    <w:left w:val="none" w:sz="0" w:space="0" w:color="auto"/>
                                    <w:bottom w:val="none" w:sz="0" w:space="0" w:color="auto"/>
                                    <w:right w:val="none" w:sz="0" w:space="0" w:color="auto"/>
                                  </w:divBdr>
                                  <w:divsChild>
                                    <w:div w:id="919558799">
                                      <w:marLeft w:val="0"/>
                                      <w:marRight w:val="0"/>
                                      <w:marTop w:val="0"/>
                                      <w:marBottom w:val="0"/>
                                      <w:divBdr>
                                        <w:top w:val="none" w:sz="0" w:space="0" w:color="auto"/>
                                        <w:left w:val="none" w:sz="0" w:space="0" w:color="auto"/>
                                        <w:bottom w:val="none" w:sz="0" w:space="0" w:color="auto"/>
                                        <w:right w:val="none" w:sz="0" w:space="0" w:color="auto"/>
                                      </w:divBdr>
                                      <w:divsChild>
                                        <w:div w:id="2101368322">
                                          <w:marLeft w:val="0"/>
                                          <w:marRight w:val="0"/>
                                          <w:marTop w:val="0"/>
                                          <w:marBottom w:val="0"/>
                                          <w:divBdr>
                                            <w:top w:val="none" w:sz="0" w:space="0" w:color="auto"/>
                                            <w:left w:val="none" w:sz="0" w:space="0" w:color="auto"/>
                                            <w:bottom w:val="none" w:sz="0" w:space="0" w:color="auto"/>
                                            <w:right w:val="none" w:sz="0" w:space="0" w:color="auto"/>
                                          </w:divBdr>
                                          <w:divsChild>
                                            <w:div w:id="1994672767">
                                              <w:marLeft w:val="0"/>
                                              <w:marRight w:val="0"/>
                                              <w:marTop w:val="0"/>
                                              <w:marBottom w:val="0"/>
                                              <w:divBdr>
                                                <w:top w:val="none" w:sz="0" w:space="0" w:color="auto"/>
                                                <w:left w:val="none" w:sz="0" w:space="0" w:color="auto"/>
                                                <w:bottom w:val="none" w:sz="0" w:space="0" w:color="auto"/>
                                                <w:right w:val="none" w:sz="0" w:space="0" w:color="auto"/>
                                              </w:divBdr>
                                              <w:divsChild>
                                                <w:div w:id="491600436">
                                                  <w:marLeft w:val="0"/>
                                                  <w:marRight w:val="0"/>
                                                  <w:marTop w:val="0"/>
                                                  <w:marBottom w:val="0"/>
                                                  <w:divBdr>
                                                    <w:top w:val="none" w:sz="0" w:space="0" w:color="auto"/>
                                                    <w:left w:val="none" w:sz="0" w:space="0" w:color="auto"/>
                                                    <w:bottom w:val="none" w:sz="0" w:space="0" w:color="auto"/>
                                                    <w:right w:val="none" w:sz="0" w:space="0" w:color="auto"/>
                                                  </w:divBdr>
                                                  <w:divsChild>
                                                    <w:div w:id="797601934">
                                                      <w:marLeft w:val="0"/>
                                                      <w:marRight w:val="0"/>
                                                      <w:marTop w:val="0"/>
                                                      <w:marBottom w:val="0"/>
                                                      <w:divBdr>
                                                        <w:top w:val="none" w:sz="0" w:space="0" w:color="auto"/>
                                                        <w:left w:val="none" w:sz="0" w:space="0" w:color="auto"/>
                                                        <w:bottom w:val="none" w:sz="0" w:space="0" w:color="auto"/>
                                                        <w:right w:val="none" w:sz="0" w:space="0" w:color="auto"/>
                                                      </w:divBdr>
                                                      <w:divsChild>
                                                        <w:div w:id="443883440">
                                                          <w:marLeft w:val="0"/>
                                                          <w:marRight w:val="0"/>
                                                          <w:marTop w:val="0"/>
                                                          <w:marBottom w:val="0"/>
                                                          <w:divBdr>
                                                            <w:top w:val="none" w:sz="0" w:space="0" w:color="auto"/>
                                                            <w:left w:val="none" w:sz="0" w:space="0" w:color="auto"/>
                                                            <w:bottom w:val="none" w:sz="0" w:space="0" w:color="auto"/>
                                                            <w:right w:val="none" w:sz="0" w:space="0" w:color="auto"/>
                                                          </w:divBdr>
                                                          <w:divsChild>
                                                            <w:div w:id="1209953462">
                                                              <w:marLeft w:val="0"/>
                                                              <w:marRight w:val="0"/>
                                                              <w:marTop w:val="0"/>
                                                              <w:marBottom w:val="0"/>
                                                              <w:divBdr>
                                                                <w:top w:val="none" w:sz="0" w:space="0" w:color="auto"/>
                                                                <w:left w:val="none" w:sz="0" w:space="0" w:color="auto"/>
                                                                <w:bottom w:val="none" w:sz="0" w:space="0" w:color="auto"/>
                                                                <w:right w:val="none" w:sz="0" w:space="0" w:color="auto"/>
                                                              </w:divBdr>
                                                              <w:divsChild>
                                                                <w:div w:id="1405226550">
                                                                  <w:marLeft w:val="0"/>
                                                                  <w:marRight w:val="0"/>
                                                                  <w:marTop w:val="0"/>
                                                                  <w:marBottom w:val="0"/>
                                                                  <w:divBdr>
                                                                    <w:top w:val="none" w:sz="0" w:space="0" w:color="auto"/>
                                                                    <w:left w:val="none" w:sz="0" w:space="0" w:color="auto"/>
                                                                    <w:bottom w:val="none" w:sz="0" w:space="0" w:color="auto"/>
                                                                    <w:right w:val="none" w:sz="0" w:space="0" w:color="auto"/>
                                                                  </w:divBdr>
                                                                  <w:divsChild>
                                                                    <w:div w:id="627584706">
                                                                      <w:marLeft w:val="0"/>
                                                                      <w:marRight w:val="0"/>
                                                                      <w:marTop w:val="0"/>
                                                                      <w:marBottom w:val="0"/>
                                                                      <w:divBdr>
                                                                        <w:top w:val="none" w:sz="0" w:space="0" w:color="auto"/>
                                                                        <w:left w:val="none" w:sz="0" w:space="0" w:color="auto"/>
                                                                        <w:bottom w:val="none" w:sz="0" w:space="0" w:color="auto"/>
                                                                        <w:right w:val="none" w:sz="0" w:space="0" w:color="auto"/>
                                                                      </w:divBdr>
                                                                      <w:divsChild>
                                                                        <w:div w:id="1418018564">
                                                                          <w:marLeft w:val="0"/>
                                                                          <w:marRight w:val="0"/>
                                                                          <w:marTop w:val="0"/>
                                                                          <w:marBottom w:val="0"/>
                                                                          <w:divBdr>
                                                                            <w:top w:val="none" w:sz="0" w:space="0" w:color="auto"/>
                                                                            <w:left w:val="none" w:sz="0" w:space="0" w:color="auto"/>
                                                                            <w:bottom w:val="none" w:sz="0" w:space="0" w:color="auto"/>
                                                                            <w:right w:val="none" w:sz="0" w:space="0" w:color="auto"/>
                                                                          </w:divBdr>
                                                                          <w:divsChild>
                                                                            <w:div w:id="152647776">
                                                                              <w:marLeft w:val="0"/>
                                                                              <w:marRight w:val="0"/>
                                                                              <w:marTop w:val="0"/>
                                                                              <w:marBottom w:val="0"/>
                                                                              <w:divBdr>
                                                                                <w:top w:val="none" w:sz="0" w:space="0" w:color="auto"/>
                                                                                <w:left w:val="none" w:sz="0" w:space="0" w:color="auto"/>
                                                                                <w:bottom w:val="none" w:sz="0" w:space="0" w:color="auto"/>
                                                                                <w:right w:val="none" w:sz="0" w:space="0" w:color="auto"/>
                                                                              </w:divBdr>
                                                                              <w:divsChild>
                                                                                <w:div w:id="10245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332116">
      <w:bodyDiv w:val="1"/>
      <w:marLeft w:val="0"/>
      <w:marRight w:val="0"/>
      <w:marTop w:val="0"/>
      <w:marBottom w:val="0"/>
      <w:divBdr>
        <w:top w:val="none" w:sz="0" w:space="0" w:color="auto"/>
        <w:left w:val="none" w:sz="0" w:space="0" w:color="auto"/>
        <w:bottom w:val="none" w:sz="0" w:space="0" w:color="auto"/>
        <w:right w:val="none" w:sz="0" w:space="0" w:color="auto"/>
      </w:divBdr>
      <w:divsChild>
        <w:div w:id="694385402">
          <w:marLeft w:val="0"/>
          <w:marRight w:val="0"/>
          <w:marTop w:val="0"/>
          <w:marBottom w:val="480"/>
          <w:divBdr>
            <w:top w:val="none" w:sz="0" w:space="0" w:color="auto"/>
            <w:left w:val="none" w:sz="0" w:space="0" w:color="auto"/>
            <w:bottom w:val="none" w:sz="0" w:space="0" w:color="auto"/>
            <w:right w:val="none" w:sz="0" w:space="0" w:color="auto"/>
          </w:divBdr>
          <w:divsChild>
            <w:div w:id="1064570178">
              <w:marLeft w:val="0"/>
              <w:marRight w:val="0"/>
              <w:marTop w:val="0"/>
              <w:marBottom w:val="0"/>
              <w:divBdr>
                <w:top w:val="none" w:sz="0" w:space="0" w:color="auto"/>
                <w:left w:val="none" w:sz="0" w:space="0" w:color="auto"/>
                <w:bottom w:val="none" w:sz="0" w:space="0" w:color="auto"/>
                <w:right w:val="none" w:sz="0" w:space="0" w:color="auto"/>
              </w:divBdr>
              <w:divsChild>
                <w:div w:id="518784078">
                  <w:marLeft w:val="0"/>
                  <w:marRight w:val="0"/>
                  <w:marTop w:val="0"/>
                  <w:marBottom w:val="0"/>
                  <w:divBdr>
                    <w:top w:val="none" w:sz="0" w:space="0" w:color="auto"/>
                    <w:left w:val="none" w:sz="0" w:space="0" w:color="auto"/>
                    <w:bottom w:val="none" w:sz="0" w:space="0" w:color="auto"/>
                    <w:right w:val="none" w:sz="0" w:space="0" w:color="auto"/>
                  </w:divBdr>
                  <w:divsChild>
                    <w:div w:id="1524634810">
                      <w:marLeft w:val="0"/>
                      <w:marRight w:val="0"/>
                      <w:marTop w:val="0"/>
                      <w:marBottom w:val="0"/>
                      <w:divBdr>
                        <w:top w:val="none" w:sz="0" w:space="0" w:color="auto"/>
                        <w:left w:val="none" w:sz="0" w:space="0" w:color="auto"/>
                        <w:bottom w:val="none" w:sz="0" w:space="0" w:color="auto"/>
                        <w:right w:val="none" w:sz="0" w:space="0" w:color="auto"/>
                      </w:divBdr>
                      <w:divsChild>
                        <w:div w:id="453913605">
                          <w:marLeft w:val="0"/>
                          <w:marRight w:val="0"/>
                          <w:marTop w:val="0"/>
                          <w:marBottom w:val="0"/>
                          <w:divBdr>
                            <w:top w:val="none" w:sz="0" w:space="0" w:color="auto"/>
                            <w:left w:val="none" w:sz="0" w:space="0" w:color="auto"/>
                            <w:bottom w:val="none" w:sz="0" w:space="0" w:color="auto"/>
                            <w:right w:val="none" w:sz="0" w:space="0" w:color="auto"/>
                          </w:divBdr>
                          <w:divsChild>
                            <w:div w:id="487137790">
                              <w:marLeft w:val="0"/>
                              <w:marRight w:val="0"/>
                              <w:marTop w:val="0"/>
                              <w:marBottom w:val="0"/>
                              <w:divBdr>
                                <w:top w:val="none" w:sz="0" w:space="0" w:color="auto"/>
                                <w:left w:val="none" w:sz="0" w:space="0" w:color="auto"/>
                                <w:bottom w:val="none" w:sz="0" w:space="0" w:color="auto"/>
                                <w:right w:val="none" w:sz="0" w:space="0" w:color="auto"/>
                              </w:divBdr>
                              <w:divsChild>
                                <w:div w:id="2071688668">
                                  <w:marLeft w:val="0"/>
                                  <w:marRight w:val="0"/>
                                  <w:marTop w:val="0"/>
                                  <w:marBottom w:val="0"/>
                                  <w:divBdr>
                                    <w:top w:val="none" w:sz="0" w:space="0" w:color="auto"/>
                                    <w:left w:val="none" w:sz="0" w:space="0" w:color="auto"/>
                                    <w:bottom w:val="none" w:sz="0" w:space="0" w:color="auto"/>
                                    <w:right w:val="none" w:sz="0" w:space="0" w:color="auto"/>
                                  </w:divBdr>
                                  <w:divsChild>
                                    <w:div w:id="1058286408">
                                      <w:marLeft w:val="0"/>
                                      <w:marRight w:val="0"/>
                                      <w:marTop w:val="0"/>
                                      <w:marBottom w:val="0"/>
                                      <w:divBdr>
                                        <w:top w:val="none" w:sz="0" w:space="0" w:color="auto"/>
                                        <w:left w:val="none" w:sz="0" w:space="0" w:color="auto"/>
                                        <w:bottom w:val="none" w:sz="0" w:space="0" w:color="auto"/>
                                        <w:right w:val="none" w:sz="0" w:space="0" w:color="auto"/>
                                      </w:divBdr>
                                      <w:divsChild>
                                        <w:div w:id="1229070433">
                                          <w:marLeft w:val="0"/>
                                          <w:marRight w:val="0"/>
                                          <w:marTop w:val="0"/>
                                          <w:marBottom w:val="0"/>
                                          <w:divBdr>
                                            <w:top w:val="none" w:sz="0" w:space="0" w:color="auto"/>
                                            <w:left w:val="none" w:sz="0" w:space="0" w:color="auto"/>
                                            <w:bottom w:val="none" w:sz="0" w:space="0" w:color="auto"/>
                                            <w:right w:val="none" w:sz="0" w:space="0" w:color="auto"/>
                                          </w:divBdr>
                                          <w:divsChild>
                                            <w:div w:id="2039547529">
                                              <w:marLeft w:val="0"/>
                                              <w:marRight w:val="0"/>
                                              <w:marTop w:val="0"/>
                                              <w:marBottom w:val="0"/>
                                              <w:divBdr>
                                                <w:top w:val="none" w:sz="0" w:space="0" w:color="auto"/>
                                                <w:left w:val="none" w:sz="0" w:space="0" w:color="auto"/>
                                                <w:bottom w:val="none" w:sz="0" w:space="0" w:color="auto"/>
                                                <w:right w:val="none" w:sz="0" w:space="0" w:color="auto"/>
                                              </w:divBdr>
                                              <w:divsChild>
                                                <w:div w:id="1351836882">
                                                  <w:marLeft w:val="0"/>
                                                  <w:marRight w:val="0"/>
                                                  <w:marTop w:val="0"/>
                                                  <w:marBottom w:val="0"/>
                                                  <w:divBdr>
                                                    <w:top w:val="none" w:sz="0" w:space="0" w:color="auto"/>
                                                    <w:left w:val="none" w:sz="0" w:space="0" w:color="auto"/>
                                                    <w:bottom w:val="none" w:sz="0" w:space="0" w:color="auto"/>
                                                    <w:right w:val="none" w:sz="0" w:space="0" w:color="auto"/>
                                                  </w:divBdr>
                                                  <w:divsChild>
                                                    <w:div w:id="5214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189238">
      <w:bodyDiv w:val="1"/>
      <w:marLeft w:val="0"/>
      <w:marRight w:val="0"/>
      <w:marTop w:val="0"/>
      <w:marBottom w:val="0"/>
      <w:divBdr>
        <w:top w:val="none" w:sz="0" w:space="0" w:color="auto"/>
        <w:left w:val="none" w:sz="0" w:space="0" w:color="auto"/>
        <w:bottom w:val="none" w:sz="0" w:space="0" w:color="auto"/>
        <w:right w:val="none" w:sz="0" w:space="0" w:color="auto"/>
      </w:divBdr>
      <w:divsChild>
        <w:div w:id="943421585">
          <w:marLeft w:val="0"/>
          <w:marRight w:val="0"/>
          <w:marTop w:val="0"/>
          <w:marBottom w:val="0"/>
          <w:divBdr>
            <w:top w:val="none" w:sz="0" w:space="0" w:color="auto"/>
            <w:left w:val="none" w:sz="0" w:space="0" w:color="auto"/>
            <w:bottom w:val="none" w:sz="0" w:space="0" w:color="auto"/>
            <w:right w:val="none" w:sz="0" w:space="0" w:color="auto"/>
          </w:divBdr>
          <w:divsChild>
            <w:div w:id="1509754291">
              <w:marLeft w:val="0"/>
              <w:marRight w:val="0"/>
              <w:marTop w:val="0"/>
              <w:marBottom w:val="0"/>
              <w:divBdr>
                <w:top w:val="none" w:sz="0" w:space="0" w:color="auto"/>
                <w:left w:val="none" w:sz="0" w:space="0" w:color="auto"/>
                <w:bottom w:val="none" w:sz="0" w:space="0" w:color="auto"/>
                <w:right w:val="none" w:sz="0" w:space="0" w:color="auto"/>
              </w:divBdr>
              <w:divsChild>
                <w:div w:id="1110667211">
                  <w:marLeft w:val="0"/>
                  <w:marRight w:val="0"/>
                  <w:marTop w:val="0"/>
                  <w:marBottom w:val="0"/>
                  <w:divBdr>
                    <w:top w:val="none" w:sz="0" w:space="0" w:color="auto"/>
                    <w:left w:val="none" w:sz="0" w:space="0" w:color="auto"/>
                    <w:bottom w:val="none" w:sz="0" w:space="0" w:color="auto"/>
                    <w:right w:val="none" w:sz="0" w:space="0" w:color="auto"/>
                  </w:divBdr>
                  <w:divsChild>
                    <w:div w:id="2089958723">
                      <w:marLeft w:val="0"/>
                      <w:marRight w:val="0"/>
                      <w:marTop w:val="0"/>
                      <w:marBottom w:val="0"/>
                      <w:divBdr>
                        <w:top w:val="none" w:sz="0" w:space="0" w:color="auto"/>
                        <w:left w:val="none" w:sz="0" w:space="0" w:color="auto"/>
                        <w:bottom w:val="none" w:sz="0" w:space="0" w:color="auto"/>
                        <w:right w:val="none" w:sz="0" w:space="0" w:color="auto"/>
                      </w:divBdr>
                      <w:divsChild>
                        <w:div w:id="2144957174">
                          <w:marLeft w:val="0"/>
                          <w:marRight w:val="0"/>
                          <w:marTop w:val="0"/>
                          <w:marBottom w:val="0"/>
                          <w:divBdr>
                            <w:top w:val="none" w:sz="0" w:space="0" w:color="auto"/>
                            <w:left w:val="none" w:sz="0" w:space="0" w:color="auto"/>
                            <w:bottom w:val="none" w:sz="0" w:space="0" w:color="auto"/>
                            <w:right w:val="none" w:sz="0" w:space="0" w:color="auto"/>
                          </w:divBdr>
                          <w:divsChild>
                            <w:div w:id="1737167066">
                              <w:marLeft w:val="0"/>
                              <w:marRight w:val="0"/>
                              <w:marTop w:val="0"/>
                              <w:marBottom w:val="0"/>
                              <w:divBdr>
                                <w:top w:val="none" w:sz="0" w:space="0" w:color="auto"/>
                                <w:left w:val="none" w:sz="0" w:space="0" w:color="auto"/>
                                <w:bottom w:val="none" w:sz="0" w:space="0" w:color="auto"/>
                                <w:right w:val="none" w:sz="0" w:space="0" w:color="auto"/>
                              </w:divBdr>
                              <w:divsChild>
                                <w:div w:id="648675621">
                                  <w:marLeft w:val="0"/>
                                  <w:marRight w:val="0"/>
                                  <w:marTop w:val="0"/>
                                  <w:marBottom w:val="0"/>
                                  <w:divBdr>
                                    <w:top w:val="none" w:sz="0" w:space="0" w:color="auto"/>
                                    <w:left w:val="none" w:sz="0" w:space="0" w:color="auto"/>
                                    <w:bottom w:val="none" w:sz="0" w:space="0" w:color="auto"/>
                                    <w:right w:val="none" w:sz="0" w:space="0" w:color="auto"/>
                                  </w:divBdr>
                                  <w:divsChild>
                                    <w:div w:id="1403674772">
                                      <w:marLeft w:val="0"/>
                                      <w:marRight w:val="0"/>
                                      <w:marTop w:val="0"/>
                                      <w:marBottom w:val="0"/>
                                      <w:divBdr>
                                        <w:top w:val="none" w:sz="0" w:space="0" w:color="auto"/>
                                        <w:left w:val="none" w:sz="0" w:space="0" w:color="auto"/>
                                        <w:bottom w:val="none" w:sz="0" w:space="0" w:color="auto"/>
                                        <w:right w:val="none" w:sz="0" w:space="0" w:color="auto"/>
                                      </w:divBdr>
                                      <w:divsChild>
                                        <w:div w:id="1362974992">
                                          <w:marLeft w:val="0"/>
                                          <w:marRight w:val="0"/>
                                          <w:marTop w:val="0"/>
                                          <w:marBottom w:val="0"/>
                                          <w:divBdr>
                                            <w:top w:val="none" w:sz="0" w:space="0" w:color="auto"/>
                                            <w:left w:val="none" w:sz="0" w:space="0" w:color="auto"/>
                                            <w:bottom w:val="none" w:sz="0" w:space="0" w:color="auto"/>
                                            <w:right w:val="none" w:sz="0" w:space="0" w:color="auto"/>
                                          </w:divBdr>
                                          <w:divsChild>
                                            <w:div w:id="1938440939">
                                              <w:marLeft w:val="0"/>
                                              <w:marRight w:val="0"/>
                                              <w:marTop w:val="0"/>
                                              <w:marBottom w:val="0"/>
                                              <w:divBdr>
                                                <w:top w:val="none" w:sz="0" w:space="0" w:color="auto"/>
                                                <w:left w:val="none" w:sz="0" w:space="0" w:color="auto"/>
                                                <w:bottom w:val="none" w:sz="0" w:space="0" w:color="auto"/>
                                                <w:right w:val="none" w:sz="0" w:space="0" w:color="auto"/>
                                              </w:divBdr>
                                              <w:divsChild>
                                                <w:div w:id="894925128">
                                                  <w:marLeft w:val="0"/>
                                                  <w:marRight w:val="0"/>
                                                  <w:marTop w:val="0"/>
                                                  <w:marBottom w:val="0"/>
                                                  <w:divBdr>
                                                    <w:top w:val="none" w:sz="0" w:space="0" w:color="auto"/>
                                                    <w:left w:val="none" w:sz="0" w:space="0" w:color="auto"/>
                                                    <w:bottom w:val="none" w:sz="0" w:space="0" w:color="auto"/>
                                                    <w:right w:val="none" w:sz="0" w:space="0" w:color="auto"/>
                                                  </w:divBdr>
                                                  <w:divsChild>
                                                    <w:div w:id="110320538">
                                                      <w:marLeft w:val="0"/>
                                                      <w:marRight w:val="0"/>
                                                      <w:marTop w:val="0"/>
                                                      <w:marBottom w:val="0"/>
                                                      <w:divBdr>
                                                        <w:top w:val="none" w:sz="0" w:space="0" w:color="auto"/>
                                                        <w:left w:val="none" w:sz="0" w:space="0" w:color="auto"/>
                                                        <w:bottom w:val="none" w:sz="0" w:space="0" w:color="auto"/>
                                                        <w:right w:val="none" w:sz="0" w:space="0" w:color="auto"/>
                                                      </w:divBdr>
                                                      <w:divsChild>
                                                        <w:div w:id="1772512617">
                                                          <w:marLeft w:val="0"/>
                                                          <w:marRight w:val="0"/>
                                                          <w:marTop w:val="0"/>
                                                          <w:marBottom w:val="0"/>
                                                          <w:divBdr>
                                                            <w:top w:val="none" w:sz="0" w:space="0" w:color="auto"/>
                                                            <w:left w:val="none" w:sz="0" w:space="0" w:color="auto"/>
                                                            <w:bottom w:val="none" w:sz="0" w:space="0" w:color="auto"/>
                                                            <w:right w:val="none" w:sz="0" w:space="0" w:color="auto"/>
                                                          </w:divBdr>
                                                          <w:divsChild>
                                                            <w:div w:id="989869079">
                                                              <w:marLeft w:val="0"/>
                                                              <w:marRight w:val="0"/>
                                                              <w:marTop w:val="0"/>
                                                              <w:marBottom w:val="0"/>
                                                              <w:divBdr>
                                                                <w:top w:val="none" w:sz="0" w:space="0" w:color="auto"/>
                                                                <w:left w:val="none" w:sz="0" w:space="0" w:color="auto"/>
                                                                <w:bottom w:val="none" w:sz="0" w:space="0" w:color="auto"/>
                                                                <w:right w:val="none" w:sz="0" w:space="0" w:color="auto"/>
                                                              </w:divBdr>
                                                              <w:divsChild>
                                                                <w:div w:id="1676375834">
                                                                  <w:marLeft w:val="0"/>
                                                                  <w:marRight w:val="0"/>
                                                                  <w:marTop w:val="0"/>
                                                                  <w:marBottom w:val="0"/>
                                                                  <w:divBdr>
                                                                    <w:top w:val="none" w:sz="0" w:space="0" w:color="auto"/>
                                                                    <w:left w:val="none" w:sz="0" w:space="0" w:color="auto"/>
                                                                    <w:bottom w:val="none" w:sz="0" w:space="0" w:color="auto"/>
                                                                    <w:right w:val="none" w:sz="0" w:space="0" w:color="auto"/>
                                                                  </w:divBdr>
                                                                  <w:divsChild>
                                                                    <w:div w:id="1375158889">
                                                                      <w:marLeft w:val="0"/>
                                                                      <w:marRight w:val="0"/>
                                                                      <w:marTop w:val="0"/>
                                                                      <w:marBottom w:val="0"/>
                                                                      <w:divBdr>
                                                                        <w:top w:val="none" w:sz="0" w:space="0" w:color="auto"/>
                                                                        <w:left w:val="none" w:sz="0" w:space="0" w:color="auto"/>
                                                                        <w:bottom w:val="none" w:sz="0" w:space="0" w:color="auto"/>
                                                                        <w:right w:val="none" w:sz="0" w:space="0" w:color="auto"/>
                                                                      </w:divBdr>
                                                                      <w:divsChild>
                                                                        <w:div w:id="416481736">
                                                                          <w:marLeft w:val="0"/>
                                                                          <w:marRight w:val="0"/>
                                                                          <w:marTop w:val="0"/>
                                                                          <w:marBottom w:val="0"/>
                                                                          <w:divBdr>
                                                                            <w:top w:val="none" w:sz="0" w:space="0" w:color="auto"/>
                                                                            <w:left w:val="none" w:sz="0" w:space="0" w:color="auto"/>
                                                                            <w:bottom w:val="none" w:sz="0" w:space="0" w:color="auto"/>
                                                                            <w:right w:val="none" w:sz="0" w:space="0" w:color="auto"/>
                                                                          </w:divBdr>
                                                                          <w:divsChild>
                                                                            <w:div w:id="2057200801">
                                                                              <w:marLeft w:val="0"/>
                                                                              <w:marRight w:val="0"/>
                                                                              <w:marTop w:val="0"/>
                                                                              <w:marBottom w:val="0"/>
                                                                              <w:divBdr>
                                                                                <w:top w:val="none" w:sz="0" w:space="0" w:color="auto"/>
                                                                                <w:left w:val="none" w:sz="0" w:space="0" w:color="auto"/>
                                                                                <w:bottom w:val="none" w:sz="0" w:space="0" w:color="auto"/>
                                                                                <w:right w:val="none" w:sz="0" w:space="0" w:color="auto"/>
                                                                              </w:divBdr>
                                                                              <w:divsChild>
                                                                                <w:div w:id="1236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eaufortcountysc.gov/register-of-deeds/index.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llr.sc.gov/l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70F4-27A5-4DAC-BB2B-718F9857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8</Pages>
  <Words>2056</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VC3</Company>
  <LinksUpToDate>false</LinksUpToDate>
  <CharactersWithSpaces>13751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Richardson</dc:creator>
  <cp:keywords/>
  <dc:description/>
  <cp:lastModifiedBy>Curtis Richardson</cp:lastModifiedBy>
  <cp:revision>9</cp:revision>
  <cp:lastPrinted>2023-05-18T18:32:00Z</cp:lastPrinted>
  <dcterms:created xsi:type="dcterms:W3CDTF">2023-02-20T16:01:00Z</dcterms:created>
  <dcterms:modified xsi:type="dcterms:W3CDTF">2023-06-13T17:00:00Z</dcterms:modified>
</cp:coreProperties>
</file>