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Tahoma"/>
          <w:b/>
          <w:sz w:val="28"/>
          <w:szCs w:val="28"/>
        </w:rPr>
        <w:t>Strategic Planning Session</w:t>
      </w: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</w:t>
      </w:r>
      <w:r>
        <w:rPr>
          <w:rFonts w:ascii="Verdana" w:eastAsia="Times New Roman" w:hAnsi="Verdana" w:cs="Tahoma"/>
          <w:b/>
          <w:sz w:val="28"/>
          <w:szCs w:val="28"/>
        </w:rPr>
        <w:t>March 29</w:t>
      </w:r>
      <w:r>
        <w:rPr>
          <w:rFonts w:ascii="Verdana" w:eastAsia="Times New Roman" w:hAnsi="Verdana" w:cs="Tahoma"/>
          <w:b/>
          <w:sz w:val="28"/>
          <w:szCs w:val="28"/>
        </w:rPr>
        <w:t>, 2022</w:t>
      </w: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5:30</w:t>
      </w:r>
      <w:r>
        <w:rPr>
          <w:rFonts w:ascii="Verdana" w:eastAsia="Times New Roman" w:hAnsi="Verdana" w:cs="Tahoma"/>
          <w:b/>
          <w:sz w:val="28"/>
          <w:szCs w:val="28"/>
        </w:rPr>
        <w:t xml:space="preserve"> P.M.</w:t>
      </w: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5569B0" w:rsidRDefault="005569B0" w:rsidP="005569B0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5569B0" w:rsidRDefault="005569B0" w:rsidP="005569B0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5569B0" w:rsidRDefault="005569B0" w:rsidP="005569B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5569B0" w:rsidRDefault="005569B0" w:rsidP="005569B0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Mayor Woodbury</w:t>
      </w:r>
    </w:p>
    <w:p w:rsidR="005569B0" w:rsidRDefault="005569B0" w:rsidP="005569B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5569B0" w:rsidRDefault="005569B0" w:rsidP="005569B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Pledge of Allegiance:</w:t>
      </w:r>
    </w:p>
    <w:p w:rsidR="005569B0" w:rsidRDefault="005569B0" w:rsidP="005569B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 xml:space="preserve">Invocation:  </w:t>
      </w:r>
    </w:p>
    <w:p w:rsidR="005569B0" w:rsidRDefault="005569B0" w:rsidP="005569B0">
      <w:pPr>
        <w:rPr>
          <w:rFonts w:ascii="Verdana" w:eastAsia="Times New Roman" w:hAnsi="Verdana" w:cs="Tahoma"/>
          <w:b/>
          <w:sz w:val="18"/>
          <w:szCs w:val="18"/>
        </w:rPr>
      </w:pPr>
    </w:p>
    <w:p w:rsidR="005569B0" w:rsidRDefault="005569B0" w:rsidP="005569B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5569B0" w:rsidRDefault="005569B0" w:rsidP="005569B0">
      <w:pPr>
        <w:rPr>
          <w:rFonts w:ascii="Verdana" w:eastAsia="Times New Roman" w:hAnsi="Verdana" w:cs="Tahoma"/>
          <w:b/>
          <w:sz w:val="18"/>
          <w:szCs w:val="18"/>
        </w:rPr>
      </w:pPr>
    </w:p>
    <w:p w:rsidR="005569B0" w:rsidRDefault="005569B0" w:rsidP="005569B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Strategic Planning Session with Charlie Barrineau / MASC</w:t>
      </w:r>
    </w:p>
    <w:p w:rsidR="005569B0" w:rsidRDefault="005569B0" w:rsidP="005569B0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5569B0" w:rsidRDefault="005569B0" w:rsidP="005569B0">
      <w:pPr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B0"/>
    <w:rsid w:val="005569B0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02CC"/>
  <w15:chartTrackingRefBased/>
  <w15:docId w15:val="{14BF4BAC-B0F7-4EAF-A5BD-18BBC076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B0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2022-03-28T16:29:00Z</cp:lastPrinted>
  <dcterms:created xsi:type="dcterms:W3CDTF">2022-03-28T16:27:00Z</dcterms:created>
  <dcterms:modified xsi:type="dcterms:W3CDTF">2022-03-28T16:34:00Z</dcterms:modified>
</cp:coreProperties>
</file>