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0ACA" w14:textId="77777777" w:rsidR="009E259A" w:rsidRDefault="009E259A" w:rsidP="00757A50">
      <w:pPr>
        <w:pStyle w:val="Title"/>
        <w:jc w:val="center"/>
        <w:rPr>
          <w:rFonts w:ascii="Times New Roman" w:hAnsi="Times New Roman" w:cs="Times New Roman"/>
          <w:sz w:val="52"/>
          <w:szCs w:val="52"/>
        </w:rPr>
      </w:pPr>
    </w:p>
    <w:p w14:paraId="408243A8" w14:textId="77777777" w:rsidR="009E259A" w:rsidRDefault="009E259A" w:rsidP="00757A50">
      <w:pPr>
        <w:pStyle w:val="Title"/>
        <w:jc w:val="center"/>
        <w:rPr>
          <w:rFonts w:ascii="Times New Roman" w:hAnsi="Times New Roman" w:cs="Times New Roman"/>
          <w:sz w:val="52"/>
          <w:szCs w:val="52"/>
        </w:rPr>
      </w:pPr>
    </w:p>
    <w:p w14:paraId="68A647F4" w14:textId="77777777" w:rsidR="009E259A" w:rsidRDefault="009E259A" w:rsidP="00757A50">
      <w:pPr>
        <w:pStyle w:val="Title"/>
        <w:jc w:val="center"/>
        <w:rPr>
          <w:rFonts w:ascii="Times New Roman" w:hAnsi="Times New Roman" w:cs="Times New Roman"/>
          <w:sz w:val="52"/>
          <w:szCs w:val="52"/>
        </w:rPr>
      </w:pPr>
    </w:p>
    <w:p w14:paraId="2BA69482" w14:textId="77777777" w:rsidR="009E259A" w:rsidRDefault="009E259A" w:rsidP="00757A50">
      <w:pPr>
        <w:pStyle w:val="Tit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7023A1" w14:textId="77777777" w:rsidR="009E259A" w:rsidRDefault="00757A50" w:rsidP="00757A50">
      <w:pPr>
        <w:pStyle w:val="Tit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E259A">
        <w:rPr>
          <w:rFonts w:ascii="Times New Roman" w:hAnsi="Times New Roman" w:cs="Times New Roman"/>
          <w:b/>
          <w:bCs/>
          <w:sz w:val="40"/>
          <w:szCs w:val="40"/>
        </w:rPr>
        <w:t xml:space="preserve">Special Meeting of the Mullins City Council </w:t>
      </w:r>
    </w:p>
    <w:p w14:paraId="4DB50BDD" w14:textId="05902F38" w:rsidR="00757A50" w:rsidRPr="009E259A" w:rsidRDefault="00757A50" w:rsidP="00757A50">
      <w:pPr>
        <w:pStyle w:val="Tit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E259A">
        <w:rPr>
          <w:rFonts w:ascii="Times New Roman" w:hAnsi="Times New Roman" w:cs="Times New Roman"/>
          <w:b/>
          <w:bCs/>
          <w:sz w:val="40"/>
          <w:szCs w:val="40"/>
        </w:rPr>
        <w:t>Raymond Pridgen Auditorium</w:t>
      </w:r>
    </w:p>
    <w:p w14:paraId="3594EE95" w14:textId="77777777" w:rsidR="00757A50" w:rsidRPr="009E259A" w:rsidRDefault="00757A50" w:rsidP="00757A50">
      <w:pPr>
        <w:pStyle w:val="Tit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E259A">
        <w:rPr>
          <w:rFonts w:ascii="Times New Roman" w:hAnsi="Times New Roman" w:cs="Times New Roman"/>
          <w:b/>
          <w:bCs/>
          <w:sz w:val="40"/>
          <w:szCs w:val="40"/>
        </w:rPr>
        <w:t>Wednesday, September 24, 2025</w:t>
      </w:r>
    </w:p>
    <w:p w14:paraId="2D91A70B" w14:textId="77777777" w:rsidR="00757A50" w:rsidRPr="009E259A" w:rsidRDefault="00757A50" w:rsidP="00757A50">
      <w:pPr>
        <w:pStyle w:val="Title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E259A">
        <w:rPr>
          <w:rFonts w:ascii="Times New Roman" w:hAnsi="Times New Roman" w:cs="Times New Roman"/>
          <w:b/>
          <w:bCs/>
          <w:sz w:val="40"/>
          <w:szCs w:val="40"/>
        </w:rPr>
        <w:t>12:00 P.M.</w:t>
      </w:r>
    </w:p>
    <w:p w14:paraId="3212A072" w14:textId="77777777" w:rsidR="00C32E52" w:rsidRPr="009E259A" w:rsidRDefault="00C32E52">
      <w:pPr>
        <w:rPr>
          <w:rFonts w:ascii="Times New Roman" w:hAnsi="Times New Roman" w:cs="Times New Roman"/>
        </w:rPr>
      </w:pPr>
    </w:p>
    <w:p w14:paraId="37F6725F" w14:textId="39BE4CA0" w:rsidR="00757A50" w:rsidRPr="009E259A" w:rsidRDefault="00757A50" w:rsidP="00757A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259A">
        <w:rPr>
          <w:rFonts w:ascii="Times New Roman" w:hAnsi="Times New Roman" w:cs="Times New Roman"/>
          <w:b/>
          <w:bCs/>
          <w:sz w:val="28"/>
          <w:szCs w:val="28"/>
        </w:rPr>
        <w:t>A G E N D A</w:t>
      </w:r>
    </w:p>
    <w:p w14:paraId="751FC2C8" w14:textId="77777777" w:rsidR="00757A50" w:rsidRPr="009E259A" w:rsidRDefault="00757A50" w:rsidP="00757A50">
      <w:pPr>
        <w:jc w:val="center"/>
        <w:rPr>
          <w:rFonts w:ascii="Times New Roman" w:hAnsi="Times New Roman" w:cs="Times New Roman"/>
          <w:b/>
          <w:bCs/>
        </w:rPr>
      </w:pPr>
    </w:p>
    <w:p w14:paraId="00337A24" w14:textId="45E1D2AA" w:rsidR="00757A50" w:rsidRPr="009E259A" w:rsidRDefault="00757A50" w:rsidP="00757A50">
      <w:pPr>
        <w:rPr>
          <w:rFonts w:ascii="Times New Roman" w:hAnsi="Times New Roman" w:cs="Times New Roman"/>
          <w:b/>
          <w:bCs/>
        </w:rPr>
      </w:pPr>
      <w:r w:rsidRPr="009E259A">
        <w:rPr>
          <w:rFonts w:ascii="Times New Roman" w:hAnsi="Times New Roman" w:cs="Times New Roman"/>
          <w:b/>
          <w:bCs/>
        </w:rPr>
        <w:t>1.</w:t>
      </w:r>
      <w:r w:rsidRPr="009E259A">
        <w:rPr>
          <w:rFonts w:ascii="Times New Roman" w:hAnsi="Times New Roman" w:cs="Times New Roman"/>
          <w:b/>
          <w:bCs/>
        </w:rPr>
        <w:tab/>
        <w:t>Call Meeting to Order &amp; Welcom</w:t>
      </w:r>
      <w:r w:rsidR="009E259A" w:rsidRPr="009E259A">
        <w:rPr>
          <w:rFonts w:ascii="Times New Roman" w:hAnsi="Times New Roman" w:cs="Times New Roman"/>
          <w:b/>
          <w:bCs/>
        </w:rPr>
        <w:t>e</w:t>
      </w:r>
      <w:r w:rsidRPr="009E259A">
        <w:rPr>
          <w:rFonts w:ascii="Times New Roman" w:hAnsi="Times New Roman" w:cs="Times New Roman"/>
          <w:b/>
          <w:bCs/>
        </w:rPr>
        <w:t>:</w:t>
      </w:r>
      <w:r w:rsidRPr="009E259A">
        <w:rPr>
          <w:rFonts w:ascii="Times New Roman" w:hAnsi="Times New Roman" w:cs="Times New Roman"/>
          <w:b/>
          <w:bCs/>
        </w:rPr>
        <w:tab/>
      </w:r>
      <w:r w:rsidRPr="009E259A">
        <w:rPr>
          <w:rFonts w:ascii="Times New Roman" w:hAnsi="Times New Roman" w:cs="Times New Roman"/>
          <w:b/>
          <w:bCs/>
        </w:rPr>
        <w:tab/>
      </w:r>
      <w:r w:rsidRPr="009E259A">
        <w:rPr>
          <w:rFonts w:ascii="Times New Roman" w:hAnsi="Times New Roman" w:cs="Times New Roman"/>
        </w:rPr>
        <w:t>Mayor Miko Pickett</w:t>
      </w:r>
    </w:p>
    <w:p w14:paraId="1FD28098" w14:textId="77777777" w:rsidR="00757A50" w:rsidRPr="009E259A" w:rsidRDefault="00757A50" w:rsidP="00757A50">
      <w:pPr>
        <w:rPr>
          <w:rFonts w:ascii="Times New Roman" w:hAnsi="Times New Roman" w:cs="Times New Roman"/>
          <w:b/>
          <w:bCs/>
        </w:rPr>
      </w:pPr>
    </w:p>
    <w:p w14:paraId="23150BFF" w14:textId="47D4018B" w:rsidR="00757A50" w:rsidRPr="009E259A" w:rsidRDefault="00757A50" w:rsidP="00757A50">
      <w:pPr>
        <w:ind w:left="720" w:hanging="720"/>
        <w:rPr>
          <w:rFonts w:ascii="Times New Roman" w:hAnsi="Times New Roman" w:cs="Times New Roman"/>
          <w:b/>
          <w:bCs/>
        </w:rPr>
      </w:pPr>
      <w:r w:rsidRPr="009E259A">
        <w:rPr>
          <w:rFonts w:ascii="Times New Roman" w:hAnsi="Times New Roman" w:cs="Times New Roman"/>
          <w:b/>
          <w:bCs/>
        </w:rPr>
        <w:t>2.</w:t>
      </w:r>
      <w:r w:rsidRPr="009E259A">
        <w:rPr>
          <w:rFonts w:ascii="Times New Roman" w:hAnsi="Times New Roman" w:cs="Times New Roman"/>
          <w:b/>
          <w:bCs/>
        </w:rPr>
        <w:tab/>
        <w:t>Disclosure that local media has been informed of meeting pursuant to South Carolina Freedom of Information Act:</w:t>
      </w:r>
    </w:p>
    <w:p w14:paraId="20BA6423" w14:textId="77777777" w:rsidR="00757A50" w:rsidRPr="009E259A" w:rsidRDefault="00757A50" w:rsidP="00757A50">
      <w:pPr>
        <w:ind w:left="720" w:hanging="720"/>
        <w:rPr>
          <w:rFonts w:ascii="Times New Roman" w:hAnsi="Times New Roman" w:cs="Times New Roman"/>
          <w:b/>
          <w:bCs/>
        </w:rPr>
      </w:pPr>
    </w:p>
    <w:p w14:paraId="09C4DD05" w14:textId="5876B23C" w:rsidR="00757A50" w:rsidRPr="009E259A" w:rsidRDefault="00757A50" w:rsidP="00757A50">
      <w:pPr>
        <w:ind w:left="720" w:hanging="720"/>
        <w:rPr>
          <w:rFonts w:ascii="Times New Roman" w:hAnsi="Times New Roman" w:cs="Times New Roman"/>
          <w:b/>
          <w:bCs/>
        </w:rPr>
      </w:pPr>
      <w:r w:rsidRPr="009E259A">
        <w:rPr>
          <w:rFonts w:ascii="Times New Roman" w:hAnsi="Times New Roman" w:cs="Times New Roman"/>
          <w:b/>
          <w:bCs/>
        </w:rPr>
        <w:t>3.</w:t>
      </w:r>
      <w:r w:rsidRPr="009E259A">
        <w:rPr>
          <w:rFonts w:ascii="Times New Roman" w:hAnsi="Times New Roman" w:cs="Times New Roman"/>
          <w:b/>
          <w:bCs/>
        </w:rPr>
        <w:tab/>
        <w:t>New Business:</w:t>
      </w:r>
      <w:r w:rsidRPr="009E259A">
        <w:rPr>
          <w:rFonts w:ascii="Times New Roman" w:hAnsi="Times New Roman" w:cs="Times New Roman"/>
          <w:b/>
          <w:bCs/>
        </w:rPr>
        <w:tab/>
      </w:r>
      <w:r w:rsidRPr="009E259A">
        <w:rPr>
          <w:rFonts w:ascii="Times New Roman" w:hAnsi="Times New Roman" w:cs="Times New Roman"/>
        </w:rPr>
        <w:t>Strategic Plan</w:t>
      </w:r>
    </w:p>
    <w:p w14:paraId="3E512237" w14:textId="77777777" w:rsidR="00757A50" w:rsidRPr="009E259A" w:rsidRDefault="00757A50" w:rsidP="00757A50">
      <w:pPr>
        <w:ind w:left="720" w:hanging="720"/>
        <w:rPr>
          <w:rFonts w:ascii="Times New Roman" w:hAnsi="Times New Roman" w:cs="Times New Roman"/>
          <w:b/>
          <w:bCs/>
        </w:rPr>
      </w:pPr>
    </w:p>
    <w:p w14:paraId="41EE3AEA" w14:textId="0143C2F1" w:rsidR="00757A50" w:rsidRPr="009E259A" w:rsidRDefault="00757A50" w:rsidP="00757A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259A">
        <w:rPr>
          <w:rFonts w:ascii="Times New Roman" w:hAnsi="Times New Roman" w:cs="Times New Roman"/>
        </w:rPr>
        <w:t>Strategic Plan Scope of Work</w:t>
      </w:r>
    </w:p>
    <w:p w14:paraId="7DD8563B" w14:textId="77502E7E" w:rsidR="00757A50" w:rsidRPr="009E259A" w:rsidRDefault="00757A50" w:rsidP="00757A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259A">
        <w:rPr>
          <w:rFonts w:ascii="Times New Roman" w:hAnsi="Times New Roman" w:cs="Times New Roman"/>
        </w:rPr>
        <w:t>SWOT Analysis:</w:t>
      </w:r>
    </w:p>
    <w:p w14:paraId="010E7192" w14:textId="686E4417" w:rsidR="00757A50" w:rsidRPr="009E259A" w:rsidRDefault="00757A50" w:rsidP="00757A50">
      <w:pPr>
        <w:ind w:left="726"/>
        <w:rPr>
          <w:rFonts w:ascii="Times New Roman" w:hAnsi="Times New Roman" w:cs="Times New Roman"/>
        </w:rPr>
      </w:pPr>
      <w:r w:rsidRPr="009E259A">
        <w:rPr>
          <w:rFonts w:ascii="Times New Roman" w:hAnsi="Times New Roman" w:cs="Times New Roman"/>
        </w:rPr>
        <w:tab/>
      </w:r>
      <w:r w:rsidRPr="009E259A">
        <w:rPr>
          <w:rFonts w:ascii="Times New Roman" w:hAnsi="Times New Roman" w:cs="Times New Roman"/>
        </w:rPr>
        <w:tab/>
        <w:t>1.</w:t>
      </w:r>
      <w:r w:rsidRPr="009E259A">
        <w:rPr>
          <w:rFonts w:ascii="Times New Roman" w:hAnsi="Times New Roman" w:cs="Times New Roman"/>
        </w:rPr>
        <w:tab/>
        <w:t>Strengths</w:t>
      </w:r>
    </w:p>
    <w:p w14:paraId="63A7D92A" w14:textId="29D50B6E" w:rsidR="00757A50" w:rsidRPr="009E259A" w:rsidRDefault="00757A50" w:rsidP="00757A50">
      <w:pPr>
        <w:ind w:left="726"/>
        <w:rPr>
          <w:rFonts w:ascii="Times New Roman" w:hAnsi="Times New Roman" w:cs="Times New Roman"/>
        </w:rPr>
      </w:pPr>
      <w:r w:rsidRPr="009E259A">
        <w:rPr>
          <w:rFonts w:ascii="Times New Roman" w:hAnsi="Times New Roman" w:cs="Times New Roman"/>
        </w:rPr>
        <w:tab/>
      </w:r>
      <w:r w:rsidRPr="009E259A">
        <w:rPr>
          <w:rFonts w:ascii="Times New Roman" w:hAnsi="Times New Roman" w:cs="Times New Roman"/>
        </w:rPr>
        <w:tab/>
        <w:t>2.</w:t>
      </w:r>
      <w:r w:rsidRPr="009E259A">
        <w:rPr>
          <w:rFonts w:ascii="Times New Roman" w:hAnsi="Times New Roman" w:cs="Times New Roman"/>
        </w:rPr>
        <w:tab/>
        <w:t>Weaknesses</w:t>
      </w:r>
    </w:p>
    <w:p w14:paraId="669FD6D4" w14:textId="1E42D879" w:rsidR="00757A50" w:rsidRPr="009E259A" w:rsidRDefault="00757A50" w:rsidP="00757A50">
      <w:pPr>
        <w:ind w:left="726"/>
        <w:rPr>
          <w:rFonts w:ascii="Times New Roman" w:hAnsi="Times New Roman" w:cs="Times New Roman"/>
        </w:rPr>
      </w:pPr>
      <w:r w:rsidRPr="009E259A">
        <w:rPr>
          <w:rFonts w:ascii="Times New Roman" w:hAnsi="Times New Roman" w:cs="Times New Roman"/>
        </w:rPr>
        <w:tab/>
      </w:r>
      <w:r w:rsidRPr="009E259A">
        <w:rPr>
          <w:rFonts w:ascii="Times New Roman" w:hAnsi="Times New Roman" w:cs="Times New Roman"/>
        </w:rPr>
        <w:tab/>
        <w:t>3.</w:t>
      </w:r>
      <w:r w:rsidRPr="009E259A">
        <w:rPr>
          <w:rFonts w:ascii="Times New Roman" w:hAnsi="Times New Roman" w:cs="Times New Roman"/>
        </w:rPr>
        <w:tab/>
        <w:t>Opportunities</w:t>
      </w:r>
    </w:p>
    <w:p w14:paraId="2EAAA8B2" w14:textId="44861E95" w:rsidR="00757A50" w:rsidRPr="009E259A" w:rsidRDefault="00757A50" w:rsidP="00757A50">
      <w:pPr>
        <w:ind w:left="726"/>
        <w:rPr>
          <w:rFonts w:ascii="Times New Roman" w:hAnsi="Times New Roman" w:cs="Times New Roman"/>
        </w:rPr>
      </w:pPr>
      <w:r w:rsidRPr="009E259A">
        <w:rPr>
          <w:rFonts w:ascii="Times New Roman" w:hAnsi="Times New Roman" w:cs="Times New Roman"/>
        </w:rPr>
        <w:tab/>
      </w:r>
      <w:r w:rsidRPr="009E259A">
        <w:rPr>
          <w:rFonts w:ascii="Times New Roman" w:hAnsi="Times New Roman" w:cs="Times New Roman"/>
        </w:rPr>
        <w:tab/>
        <w:t>4.</w:t>
      </w:r>
      <w:r w:rsidRPr="009E259A">
        <w:rPr>
          <w:rFonts w:ascii="Times New Roman" w:hAnsi="Times New Roman" w:cs="Times New Roman"/>
        </w:rPr>
        <w:tab/>
        <w:t>Threats</w:t>
      </w:r>
    </w:p>
    <w:p w14:paraId="5435673B" w14:textId="45BE4595" w:rsidR="00757A50" w:rsidRPr="009E259A" w:rsidRDefault="00757A50" w:rsidP="00757A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259A">
        <w:rPr>
          <w:rFonts w:ascii="Times New Roman" w:hAnsi="Times New Roman" w:cs="Times New Roman"/>
        </w:rPr>
        <w:t>What are Emerging Trends Impacting Mullins’ Economy</w:t>
      </w:r>
    </w:p>
    <w:p w14:paraId="65B1C520" w14:textId="747C4244" w:rsidR="00757A50" w:rsidRPr="009E259A" w:rsidRDefault="00757A50" w:rsidP="00757A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259A">
        <w:rPr>
          <w:rFonts w:ascii="Times New Roman" w:hAnsi="Times New Roman" w:cs="Times New Roman"/>
        </w:rPr>
        <w:t>What Strategic Public Investments are Needed for Community and Economic Development?</w:t>
      </w:r>
    </w:p>
    <w:p w14:paraId="52B86707" w14:textId="7AD8191A" w:rsidR="00757A50" w:rsidRPr="009E259A" w:rsidRDefault="00757A50" w:rsidP="00757A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259A">
        <w:rPr>
          <w:rFonts w:ascii="Times New Roman" w:hAnsi="Times New Roman" w:cs="Times New Roman"/>
        </w:rPr>
        <w:t>Who are Mullins’ Strategic Partners?</w:t>
      </w:r>
    </w:p>
    <w:p w14:paraId="16846E32" w14:textId="39F66F70" w:rsidR="00757A50" w:rsidRPr="009E259A" w:rsidRDefault="00757A50" w:rsidP="00757A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259A">
        <w:rPr>
          <w:rFonts w:ascii="Times New Roman" w:hAnsi="Times New Roman" w:cs="Times New Roman"/>
        </w:rPr>
        <w:t>How does the City Measure Success?</w:t>
      </w:r>
    </w:p>
    <w:p w14:paraId="1E69AD54" w14:textId="7ECC1BB7" w:rsidR="00757A50" w:rsidRPr="009E259A" w:rsidRDefault="00757A50" w:rsidP="00757A5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E259A">
        <w:rPr>
          <w:rFonts w:ascii="Times New Roman" w:hAnsi="Times New Roman" w:cs="Times New Roman"/>
        </w:rPr>
        <w:t>What are the City’s Goals for Economic Development?</w:t>
      </w:r>
    </w:p>
    <w:p w14:paraId="6CB40883" w14:textId="77777777" w:rsidR="009E259A" w:rsidRPr="009E259A" w:rsidRDefault="009E259A" w:rsidP="009E259A">
      <w:pPr>
        <w:rPr>
          <w:rFonts w:ascii="Times New Roman" w:hAnsi="Times New Roman" w:cs="Times New Roman"/>
        </w:rPr>
      </w:pPr>
    </w:p>
    <w:p w14:paraId="2BC015A3" w14:textId="309BFDCB" w:rsidR="00757A50" w:rsidRPr="00757A50" w:rsidRDefault="009E259A" w:rsidP="009E259A">
      <w:pPr>
        <w:rPr>
          <w:b/>
          <w:bCs/>
        </w:rPr>
      </w:pPr>
      <w:r w:rsidRPr="009E259A">
        <w:rPr>
          <w:rFonts w:ascii="Times New Roman" w:hAnsi="Times New Roman" w:cs="Times New Roman"/>
          <w:b/>
          <w:bCs/>
        </w:rPr>
        <w:t>4.</w:t>
      </w:r>
      <w:r w:rsidRPr="009E259A">
        <w:rPr>
          <w:rFonts w:ascii="Times New Roman" w:hAnsi="Times New Roman" w:cs="Times New Roman"/>
          <w:b/>
          <w:bCs/>
        </w:rPr>
        <w:tab/>
        <w:t>Adjournment:</w:t>
      </w:r>
    </w:p>
    <w:sectPr w:rsidR="00757A50" w:rsidRPr="00757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DEF"/>
    <w:multiLevelType w:val="hybridMultilevel"/>
    <w:tmpl w:val="00A89C3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640441C6"/>
    <w:multiLevelType w:val="hybridMultilevel"/>
    <w:tmpl w:val="FD5A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47EB7"/>
    <w:multiLevelType w:val="hybridMultilevel"/>
    <w:tmpl w:val="DB3C258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1225406786">
    <w:abstractNumId w:val="1"/>
  </w:num>
  <w:num w:numId="2" w16cid:durableId="827598969">
    <w:abstractNumId w:val="2"/>
  </w:num>
  <w:num w:numId="3" w16cid:durableId="173362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50"/>
    <w:rsid w:val="00584800"/>
    <w:rsid w:val="00757A50"/>
    <w:rsid w:val="009E259A"/>
    <w:rsid w:val="00C32E52"/>
    <w:rsid w:val="00CE4FC1"/>
    <w:rsid w:val="00D52F90"/>
    <w:rsid w:val="00EA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74CC"/>
  <w15:chartTrackingRefBased/>
  <w15:docId w15:val="{B8131394-7DEB-4765-879E-06474F2F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A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A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A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A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A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A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A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757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A50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757A50"/>
    <w:rPr>
      <w:rFonts w:ascii="Times New Roman" w:hAnsi="Times New Roman" w:cs="Times New Roman"/>
      <w:kern w:val="0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Sawyer</dc:creator>
  <cp:keywords/>
  <dc:description/>
  <cp:lastModifiedBy>Felicia Sawyer</cp:lastModifiedBy>
  <cp:revision>2</cp:revision>
  <cp:lastPrinted>2025-09-23T15:26:00Z</cp:lastPrinted>
  <dcterms:created xsi:type="dcterms:W3CDTF">2025-09-23T15:33:00Z</dcterms:created>
  <dcterms:modified xsi:type="dcterms:W3CDTF">2025-09-23T15:33:00Z</dcterms:modified>
</cp:coreProperties>
</file>